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B8A" w:rsidRPr="00B250A1" w:rsidRDefault="002071CE" w:rsidP="00B250A1">
      <w:pPr>
        <w:spacing w:after="0" w:line="360" w:lineRule="auto"/>
        <w:ind w:firstLine="709"/>
        <w:rPr>
          <w:rFonts w:ascii="Times New Roman" w:hAnsi="Times New Roman" w:cs="Times New Roman"/>
          <w:b/>
          <w:sz w:val="28"/>
          <w:szCs w:val="28"/>
        </w:rPr>
      </w:pPr>
      <w:r w:rsidRPr="00B250A1">
        <w:rPr>
          <w:rFonts w:ascii="Times New Roman" w:hAnsi="Times New Roman" w:cs="Times New Roman"/>
          <w:b/>
          <w:sz w:val="28"/>
          <w:szCs w:val="28"/>
        </w:rPr>
        <w:t>1.В чем суть взглядов на науку Галилея?</w:t>
      </w:r>
    </w:p>
    <w:p w:rsidR="00D50CD2" w:rsidRPr="00B250A1" w:rsidRDefault="00650711" w:rsidP="00B250A1">
      <w:pPr>
        <w:spacing w:after="0" w:line="360" w:lineRule="auto"/>
        <w:ind w:firstLine="709"/>
        <w:rPr>
          <w:rFonts w:ascii="Times New Roman" w:hAnsi="Times New Roman" w:cs="Times New Roman"/>
          <w:sz w:val="28"/>
          <w:szCs w:val="28"/>
        </w:rPr>
      </w:pPr>
      <w:r w:rsidRPr="00B250A1">
        <w:rPr>
          <w:rFonts w:ascii="Times New Roman" w:hAnsi="Times New Roman" w:cs="Times New Roman"/>
          <w:b/>
          <w:sz w:val="28"/>
          <w:szCs w:val="28"/>
          <w:shd w:val="clear" w:color="auto" w:fill="FFFFFF"/>
        </w:rPr>
        <w:t xml:space="preserve"> </w:t>
      </w:r>
      <w:r w:rsidRPr="00B250A1">
        <w:rPr>
          <w:rFonts w:ascii="Times New Roman" w:hAnsi="Times New Roman" w:cs="Times New Roman"/>
          <w:sz w:val="28"/>
          <w:szCs w:val="28"/>
        </w:rPr>
        <w:t>Галилео Галилей (1564-1642). Его значение определяется прежде всего тем, что он первым начал реализовывать детерминистический и механико-математический подход в науке Нового времени.</w:t>
      </w:r>
    </w:p>
    <w:p w:rsidR="00650711" w:rsidRPr="00B250A1" w:rsidRDefault="00650711" w:rsidP="00B250A1">
      <w:pPr>
        <w:spacing w:after="0" w:line="360" w:lineRule="auto"/>
        <w:ind w:firstLine="709"/>
        <w:rPr>
          <w:rFonts w:ascii="Times New Roman" w:hAnsi="Times New Roman" w:cs="Times New Roman"/>
          <w:sz w:val="28"/>
          <w:szCs w:val="28"/>
        </w:rPr>
      </w:pPr>
      <w:r w:rsidRPr="00B250A1">
        <w:rPr>
          <w:rFonts w:ascii="Times New Roman" w:hAnsi="Times New Roman" w:cs="Times New Roman"/>
          <w:sz w:val="28"/>
          <w:szCs w:val="28"/>
        </w:rPr>
        <w:t>Галилей придерживался концепции </w:t>
      </w:r>
      <w:r w:rsidRPr="00B250A1">
        <w:rPr>
          <w:rFonts w:ascii="Times New Roman" w:hAnsi="Times New Roman" w:cs="Times New Roman"/>
          <w:iCs/>
          <w:sz w:val="28"/>
          <w:szCs w:val="28"/>
        </w:rPr>
        <w:t>двух истин</w:t>
      </w:r>
      <w:r w:rsidRPr="00B250A1">
        <w:rPr>
          <w:rFonts w:ascii="Times New Roman" w:hAnsi="Times New Roman" w:cs="Times New Roman"/>
          <w:sz w:val="28"/>
          <w:szCs w:val="28"/>
        </w:rPr>
        <w:t xml:space="preserve">, отстаивал автономию научного знания, право исследователя мыслить свободно, без оглядки на религию. Наука и вера, согласно его взглядам, </w:t>
      </w:r>
      <w:proofErr w:type="spellStart"/>
      <w:r w:rsidRPr="00B250A1">
        <w:rPr>
          <w:rFonts w:ascii="Times New Roman" w:hAnsi="Times New Roman" w:cs="Times New Roman"/>
          <w:sz w:val="28"/>
          <w:szCs w:val="28"/>
        </w:rPr>
        <w:t>несоразмеримы</w:t>
      </w:r>
      <w:proofErr w:type="spellEnd"/>
      <w:r w:rsidRPr="00B250A1">
        <w:rPr>
          <w:rFonts w:ascii="Times New Roman" w:hAnsi="Times New Roman" w:cs="Times New Roman"/>
          <w:sz w:val="28"/>
          <w:szCs w:val="28"/>
        </w:rPr>
        <w:t>, но совместимы. Каждая из них занимается своим делом, имеет собственный объект исследования. Он считал, что есть две книги жизни: книга "Божественного откровения" ("Священное Писание") и книга "Божественного творения" (природа). Первая книга раскрывает смысл жизни человека, она безошибочна, однако не исключены заблуждения толкователей Священного Писания, часто придерживающихся "буквального значения слов" и не способных открыть "за внешним значением слов нечто более глубокое".</w:t>
      </w:r>
    </w:p>
    <w:p w:rsidR="00650711" w:rsidRPr="00B250A1" w:rsidRDefault="00650711" w:rsidP="00B250A1">
      <w:pPr>
        <w:spacing w:after="0" w:line="360" w:lineRule="auto"/>
        <w:ind w:firstLine="709"/>
        <w:rPr>
          <w:rFonts w:ascii="Times New Roman" w:hAnsi="Times New Roman" w:cs="Times New Roman"/>
          <w:sz w:val="28"/>
          <w:szCs w:val="28"/>
        </w:rPr>
      </w:pPr>
      <w:r w:rsidRPr="00B250A1">
        <w:rPr>
          <w:rFonts w:ascii="Times New Roman" w:hAnsi="Times New Roman" w:cs="Times New Roman"/>
          <w:sz w:val="28"/>
          <w:szCs w:val="28"/>
        </w:rPr>
        <w:t xml:space="preserve">В основе теоретической концепции Галилея лежит механистически-редукционистский подход к построению научной картины мира. Он отстаивает принцип геометрического объяснения природы, считая, что геометрическое мышление является вершиной научной мысли, а понятия геометрии универсальны, охватывают все явления, существующие в пространстве. Геометризированное пространство в концепции Галилея заполнено движущимися телами, не обладающими никакими свойствами, кроме механико-геометрических. Системообразующей основой мироздания выступают законы механического движения и взаимодействия геометрически организованных тел, признающихся единственно объективными. Тем самым восстанавливаются идеи атомистики </w:t>
      </w:r>
      <w:proofErr w:type="spellStart"/>
      <w:r w:rsidRPr="00B250A1">
        <w:rPr>
          <w:rFonts w:ascii="Times New Roman" w:hAnsi="Times New Roman" w:cs="Times New Roman"/>
          <w:sz w:val="28"/>
          <w:szCs w:val="28"/>
        </w:rPr>
        <w:t>Демокрита</w:t>
      </w:r>
      <w:proofErr w:type="spellEnd"/>
      <w:r w:rsidRPr="00B250A1">
        <w:rPr>
          <w:rFonts w:ascii="Times New Roman" w:hAnsi="Times New Roman" w:cs="Times New Roman"/>
          <w:sz w:val="28"/>
          <w:szCs w:val="28"/>
        </w:rPr>
        <w:t xml:space="preserve">, его учение о первичных и вторичных качествах. К числу объективных первичных свойств вещей Галилей относит: величину, фигуру, количество и движение. Остальные свойства и явления рассматриваются как антропоморфные, субъективные, вторичные, обусловленные воздействием </w:t>
      </w:r>
      <w:r w:rsidRPr="00B250A1">
        <w:rPr>
          <w:rFonts w:ascii="Times New Roman" w:hAnsi="Times New Roman" w:cs="Times New Roman"/>
          <w:sz w:val="28"/>
          <w:szCs w:val="28"/>
        </w:rPr>
        <w:lastRenderedPageBreak/>
        <w:t>движущихся объектов на органы чувств человека. Результатом становится, с одной стороны, "</w:t>
      </w:r>
      <w:proofErr w:type="spellStart"/>
      <w:r w:rsidRPr="00B250A1">
        <w:rPr>
          <w:rFonts w:ascii="Times New Roman" w:hAnsi="Times New Roman" w:cs="Times New Roman"/>
          <w:sz w:val="28"/>
          <w:szCs w:val="28"/>
        </w:rPr>
        <w:t>антипсихологизация</w:t>
      </w:r>
      <w:proofErr w:type="spellEnd"/>
      <w:r w:rsidRPr="00B250A1">
        <w:rPr>
          <w:rFonts w:ascii="Times New Roman" w:hAnsi="Times New Roman" w:cs="Times New Roman"/>
          <w:sz w:val="28"/>
          <w:szCs w:val="28"/>
        </w:rPr>
        <w:t xml:space="preserve"> мира"; из него исчезают цвета, звуки, запахи - вся чувственная окраска действительности. С другой стороны, психические явления обретают детерминистический базис.</w:t>
      </w:r>
    </w:p>
    <w:p w:rsidR="00650711" w:rsidRPr="00B250A1" w:rsidRDefault="00650711" w:rsidP="00B250A1">
      <w:pPr>
        <w:spacing w:after="0" w:line="360" w:lineRule="auto"/>
        <w:ind w:firstLine="709"/>
        <w:rPr>
          <w:rFonts w:ascii="Times New Roman" w:hAnsi="Times New Roman" w:cs="Times New Roman"/>
          <w:b/>
          <w:sz w:val="28"/>
          <w:szCs w:val="28"/>
          <w:shd w:val="clear" w:color="auto" w:fill="FFFFFF"/>
        </w:rPr>
      </w:pPr>
      <w:r w:rsidRPr="00B250A1">
        <w:rPr>
          <w:rFonts w:ascii="Times New Roman" w:hAnsi="Times New Roman" w:cs="Times New Roman"/>
          <w:sz w:val="28"/>
          <w:szCs w:val="28"/>
        </w:rPr>
        <w:t xml:space="preserve"> </w:t>
      </w:r>
    </w:p>
    <w:p w:rsidR="002071CE" w:rsidRPr="00B250A1" w:rsidRDefault="002071CE" w:rsidP="00B250A1">
      <w:pPr>
        <w:spacing w:after="0" w:line="360" w:lineRule="auto"/>
        <w:ind w:firstLine="709"/>
        <w:rPr>
          <w:rFonts w:ascii="Times New Roman" w:hAnsi="Times New Roman" w:cs="Times New Roman"/>
          <w:b/>
          <w:sz w:val="28"/>
          <w:szCs w:val="28"/>
          <w:shd w:val="clear" w:color="auto" w:fill="FFFFFF"/>
        </w:rPr>
      </w:pPr>
      <w:r w:rsidRPr="00B250A1">
        <w:rPr>
          <w:rFonts w:ascii="Times New Roman" w:hAnsi="Times New Roman" w:cs="Times New Roman"/>
          <w:b/>
          <w:sz w:val="28"/>
          <w:szCs w:val="28"/>
          <w:shd w:val="clear" w:color="auto" w:fill="FFFFFF"/>
        </w:rPr>
        <w:t>2.Охарактеризуйте концепцию двух истин Галилея.</w:t>
      </w:r>
    </w:p>
    <w:p w:rsidR="00650711" w:rsidRPr="00650711" w:rsidRDefault="00650711" w:rsidP="00B250A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50711">
        <w:rPr>
          <w:rFonts w:ascii="Times New Roman" w:eastAsia="Times New Roman" w:hAnsi="Times New Roman" w:cs="Times New Roman"/>
          <w:sz w:val="28"/>
          <w:szCs w:val="28"/>
          <w:lang w:eastAsia="ru-RU"/>
        </w:rPr>
        <w:t xml:space="preserve">По Галилею, есть две истины: истина, изложенная в Св. Писании, и истина, изложенная в книге природы. Они не противоречат друг другу, поскольку Св. Писание является книгой Божественного откровения, а книга природы -- книгой Божественного творения. Но познавать эти две книги мы можем разными способами. Оба они самостоятельны: познавая Св. Писание путем откровения, путем веры, или познавая книгу природы путем разума, мы приходим в конце концов к одним и тем же положениям. Св. Писание, по мысли Галилея, безошибочно, ошибаются его толкования. Здесь Галилей занимает </w:t>
      </w:r>
      <w:proofErr w:type="spellStart"/>
      <w:r w:rsidRPr="00650711">
        <w:rPr>
          <w:rFonts w:ascii="Times New Roman" w:eastAsia="Times New Roman" w:hAnsi="Times New Roman" w:cs="Times New Roman"/>
          <w:sz w:val="28"/>
          <w:szCs w:val="28"/>
          <w:lang w:eastAsia="ru-RU"/>
        </w:rPr>
        <w:t>антисхоластическую</w:t>
      </w:r>
      <w:proofErr w:type="spellEnd"/>
      <w:r w:rsidRPr="00650711">
        <w:rPr>
          <w:rFonts w:ascii="Times New Roman" w:eastAsia="Times New Roman" w:hAnsi="Times New Roman" w:cs="Times New Roman"/>
          <w:sz w:val="28"/>
          <w:szCs w:val="28"/>
          <w:lang w:eastAsia="ru-RU"/>
        </w:rPr>
        <w:t xml:space="preserve"> позицию. Библию не следует понимать буквально; главное в понимании Библии -- аллегорическое ее исследование. Но когда человек изучает природу, он должен изучать именно природу, а не смотреть на Библию, иначе происходит подмена методов и пользы от такого исследования не будет.</w:t>
      </w:r>
    </w:p>
    <w:p w:rsidR="00650711" w:rsidRPr="00650711" w:rsidRDefault="00650711" w:rsidP="00B250A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50711">
        <w:rPr>
          <w:rFonts w:ascii="Times New Roman" w:eastAsia="Times New Roman" w:hAnsi="Times New Roman" w:cs="Times New Roman"/>
          <w:sz w:val="28"/>
          <w:szCs w:val="28"/>
          <w:lang w:eastAsia="ru-RU"/>
        </w:rPr>
        <w:t xml:space="preserve">Из других философских положений, кроме теории «двух книг», следует выделить учение о первичных и вторичных качествах (учение, впервые изложенное античными атомистами </w:t>
      </w:r>
      <w:proofErr w:type="spellStart"/>
      <w:r w:rsidRPr="00650711">
        <w:rPr>
          <w:rFonts w:ascii="Times New Roman" w:eastAsia="Times New Roman" w:hAnsi="Times New Roman" w:cs="Times New Roman"/>
          <w:sz w:val="28"/>
          <w:szCs w:val="28"/>
          <w:lang w:eastAsia="ru-RU"/>
        </w:rPr>
        <w:t>Левкиппом</w:t>
      </w:r>
      <w:proofErr w:type="spellEnd"/>
      <w:r w:rsidRPr="00650711">
        <w:rPr>
          <w:rFonts w:ascii="Times New Roman" w:eastAsia="Times New Roman" w:hAnsi="Times New Roman" w:cs="Times New Roman"/>
          <w:sz w:val="28"/>
          <w:szCs w:val="28"/>
          <w:lang w:eastAsia="ru-RU"/>
        </w:rPr>
        <w:t xml:space="preserve"> и </w:t>
      </w:r>
      <w:proofErr w:type="spellStart"/>
      <w:r w:rsidRPr="00650711">
        <w:rPr>
          <w:rFonts w:ascii="Times New Roman" w:eastAsia="Times New Roman" w:hAnsi="Times New Roman" w:cs="Times New Roman"/>
          <w:sz w:val="28"/>
          <w:szCs w:val="28"/>
          <w:lang w:eastAsia="ru-RU"/>
        </w:rPr>
        <w:t>Демокритом</w:t>
      </w:r>
      <w:proofErr w:type="spellEnd"/>
      <w:r w:rsidRPr="00650711">
        <w:rPr>
          <w:rFonts w:ascii="Times New Roman" w:eastAsia="Times New Roman" w:hAnsi="Times New Roman" w:cs="Times New Roman"/>
          <w:sz w:val="28"/>
          <w:szCs w:val="28"/>
          <w:lang w:eastAsia="ru-RU"/>
        </w:rPr>
        <w:t>): материальные тела содержат в себе объективно первичные качества (протяженность, размеры, вес и плотность) и вторичные, которые самим вещам не присущи, а являются лишь отражением этих качеств в человеческом уме.</w:t>
      </w:r>
    </w:p>
    <w:p w:rsidR="00D50CD2" w:rsidRPr="00B250A1" w:rsidRDefault="00D50CD2" w:rsidP="00B250A1">
      <w:pPr>
        <w:shd w:val="clear" w:color="auto" w:fill="FFFFFF"/>
        <w:spacing w:after="0" w:line="360" w:lineRule="auto"/>
        <w:ind w:firstLine="709"/>
        <w:rPr>
          <w:rFonts w:ascii="Times New Roman" w:eastAsia="Times New Roman" w:hAnsi="Times New Roman" w:cs="Times New Roman"/>
          <w:b/>
          <w:sz w:val="28"/>
          <w:szCs w:val="28"/>
          <w:lang w:eastAsia="ru-RU"/>
        </w:rPr>
      </w:pPr>
    </w:p>
    <w:p w:rsidR="003036FC" w:rsidRPr="00B250A1" w:rsidRDefault="003036FC" w:rsidP="00B250A1">
      <w:pPr>
        <w:shd w:val="clear" w:color="auto" w:fill="FFFFFF"/>
        <w:spacing w:after="0" w:line="360" w:lineRule="auto"/>
        <w:ind w:firstLine="709"/>
        <w:rPr>
          <w:rFonts w:ascii="Times New Roman" w:eastAsia="Times New Roman" w:hAnsi="Times New Roman" w:cs="Times New Roman"/>
          <w:b/>
          <w:sz w:val="28"/>
          <w:szCs w:val="28"/>
          <w:lang w:eastAsia="ru-RU"/>
        </w:rPr>
      </w:pPr>
      <w:r w:rsidRPr="00B250A1">
        <w:rPr>
          <w:rFonts w:ascii="Times New Roman" w:eastAsia="Times New Roman" w:hAnsi="Times New Roman" w:cs="Times New Roman"/>
          <w:b/>
          <w:sz w:val="28"/>
          <w:szCs w:val="28"/>
          <w:lang w:eastAsia="ru-RU"/>
        </w:rPr>
        <w:t xml:space="preserve">3.Какие два направления в методологии науки противостояли друг другу в Новое время? </w:t>
      </w:r>
    </w:p>
    <w:p w:rsidR="002071CE" w:rsidRPr="00B250A1" w:rsidRDefault="003036FC" w:rsidP="00B250A1">
      <w:pPr>
        <w:spacing w:after="0" w:line="360" w:lineRule="auto"/>
        <w:ind w:firstLine="709"/>
        <w:rPr>
          <w:rFonts w:ascii="Times New Roman" w:hAnsi="Times New Roman" w:cs="Times New Roman"/>
          <w:sz w:val="28"/>
          <w:szCs w:val="28"/>
          <w:shd w:val="clear" w:color="auto" w:fill="FFFFFF"/>
        </w:rPr>
      </w:pPr>
      <w:r w:rsidRPr="00B250A1">
        <w:rPr>
          <w:rFonts w:ascii="Times New Roman" w:hAnsi="Times New Roman" w:cs="Times New Roman"/>
          <w:bCs/>
          <w:sz w:val="28"/>
          <w:szCs w:val="28"/>
        </w:rPr>
        <w:lastRenderedPageBreak/>
        <w:t>Эмпиризм и рационализм как два сосуществующих и противостоящих друг другу направления в методологии науки</w:t>
      </w:r>
    </w:p>
    <w:p w:rsidR="002071CE" w:rsidRPr="00B250A1" w:rsidRDefault="003036FC" w:rsidP="00B250A1">
      <w:pPr>
        <w:spacing w:after="0" w:line="360" w:lineRule="auto"/>
        <w:ind w:firstLine="709"/>
        <w:rPr>
          <w:rFonts w:ascii="Times New Roman" w:hAnsi="Times New Roman" w:cs="Times New Roman"/>
          <w:sz w:val="28"/>
          <w:szCs w:val="28"/>
          <w:shd w:val="clear" w:color="auto" w:fill="FFFFFF"/>
        </w:rPr>
      </w:pPr>
      <w:r w:rsidRPr="00B250A1">
        <w:rPr>
          <w:rFonts w:ascii="Times New Roman" w:hAnsi="Times New Roman" w:cs="Times New Roman"/>
          <w:bCs/>
          <w:iCs/>
          <w:sz w:val="28"/>
          <w:szCs w:val="28"/>
        </w:rPr>
        <w:t>Эмпиризм</w:t>
      </w:r>
      <w:r w:rsidRPr="00B250A1">
        <w:rPr>
          <w:rFonts w:ascii="Times New Roman" w:hAnsi="Times New Roman" w:cs="Times New Roman"/>
          <w:bCs/>
          <w:sz w:val="28"/>
          <w:szCs w:val="28"/>
        </w:rPr>
        <w:t> </w:t>
      </w:r>
      <w:r w:rsidRPr="00B250A1">
        <w:rPr>
          <w:rFonts w:ascii="Times New Roman" w:hAnsi="Times New Roman" w:cs="Times New Roman"/>
          <w:sz w:val="28"/>
          <w:szCs w:val="28"/>
        </w:rPr>
        <w:t>источником всего знания полагает чувственный опыт. Чем больше опыта накопило человечество, тем ближе оно истинному знанию. Рациональное является лишь</w:t>
      </w:r>
      <w:r w:rsidRPr="00B250A1">
        <w:rPr>
          <w:rFonts w:ascii="Times New Roman" w:hAnsi="Times New Roman" w:cs="Times New Roman"/>
          <w:iCs/>
          <w:sz w:val="28"/>
          <w:szCs w:val="28"/>
        </w:rPr>
        <w:t> </w:t>
      </w:r>
      <w:r w:rsidRPr="00B250A1">
        <w:rPr>
          <w:rFonts w:ascii="Times New Roman" w:hAnsi="Times New Roman" w:cs="Times New Roman"/>
          <w:sz w:val="28"/>
          <w:szCs w:val="28"/>
        </w:rPr>
        <w:t>надстройкой над данными чувственного опыта и создается комбинациями опытных данных в уме человека, а значит, ничего не прибавляет к содержанию знания. Однако для объяснения реального познавательного процесса эмпиризм вынужден выходить за пределы чувственных данных в область логических операций.</w:t>
      </w:r>
    </w:p>
    <w:p w:rsidR="002071CE" w:rsidRPr="00B250A1" w:rsidRDefault="003036FC" w:rsidP="00B250A1">
      <w:pPr>
        <w:spacing w:after="0" w:line="360" w:lineRule="auto"/>
        <w:ind w:firstLine="709"/>
        <w:rPr>
          <w:rFonts w:ascii="Times New Roman" w:hAnsi="Times New Roman" w:cs="Times New Roman"/>
          <w:b/>
          <w:sz w:val="28"/>
          <w:szCs w:val="28"/>
          <w:shd w:val="clear" w:color="auto" w:fill="FFFFFF"/>
        </w:rPr>
      </w:pPr>
      <w:r w:rsidRPr="00B250A1">
        <w:rPr>
          <w:rFonts w:ascii="Times New Roman" w:hAnsi="Times New Roman" w:cs="Times New Roman"/>
          <w:bCs/>
          <w:iCs/>
          <w:sz w:val="28"/>
          <w:szCs w:val="28"/>
        </w:rPr>
        <w:t>Рационализм</w:t>
      </w:r>
      <w:r w:rsidRPr="00B250A1">
        <w:rPr>
          <w:rFonts w:ascii="Times New Roman" w:hAnsi="Times New Roman" w:cs="Times New Roman"/>
          <w:bCs/>
          <w:sz w:val="28"/>
          <w:szCs w:val="28"/>
        </w:rPr>
        <w:t> </w:t>
      </w:r>
      <w:r w:rsidRPr="00B250A1">
        <w:rPr>
          <w:rFonts w:ascii="Times New Roman" w:hAnsi="Times New Roman" w:cs="Times New Roman"/>
          <w:sz w:val="28"/>
          <w:szCs w:val="28"/>
        </w:rPr>
        <w:t>признает разум основой познания, признает самостоятельность и независимость разумного знания от опыта. Разум способен самостоятельно делать открытия, которые первоначально не были основаны на опыте и лишь впоследствии подтверждены опытным путем. Только разум способен постигать всеобщее и необходимое, чувственный же опыт застревает на частном и случайном. Рационализм может быть материалистическим (Спиноза) и идеалистическим (Лейбниц).</w:t>
      </w:r>
    </w:p>
    <w:p w:rsidR="00D50CD2" w:rsidRPr="00B250A1" w:rsidRDefault="00D50CD2" w:rsidP="00B250A1">
      <w:pPr>
        <w:spacing w:after="0" w:line="360" w:lineRule="auto"/>
        <w:ind w:firstLine="709"/>
        <w:rPr>
          <w:rFonts w:ascii="Times New Roman" w:hAnsi="Times New Roman" w:cs="Times New Roman"/>
          <w:b/>
          <w:sz w:val="28"/>
          <w:szCs w:val="28"/>
          <w:shd w:val="clear" w:color="auto" w:fill="FFFFFF"/>
        </w:rPr>
      </w:pPr>
    </w:p>
    <w:p w:rsidR="002071CE" w:rsidRPr="00B250A1" w:rsidRDefault="003036FC" w:rsidP="00B250A1">
      <w:pPr>
        <w:spacing w:after="0" w:line="360" w:lineRule="auto"/>
        <w:ind w:firstLine="709"/>
        <w:rPr>
          <w:rFonts w:ascii="Times New Roman" w:hAnsi="Times New Roman" w:cs="Times New Roman"/>
          <w:b/>
          <w:sz w:val="28"/>
          <w:szCs w:val="28"/>
          <w:shd w:val="clear" w:color="auto" w:fill="FFFFFF"/>
        </w:rPr>
      </w:pPr>
      <w:r w:rsidRPr="00B250A1">
        <w:rPr>
          <w:rFonts w:ascii="Times New Roman" w:hAnsi="Times New Roman" w:cs="Times New Roman"/>
          <w:b/>
          <w:sz w:val="28"/>
          <w:szCs w:val="28"/>
          <w:shd w:val="clear" w:color="auto" w:fill="FFFFFF"/>
        </w:rPr>
        <w:t xml:space="preserve">4.Чем отличаются резолютивный и </w:t>
      </w:r>
      <w:proofErr w:type="spellStart"/>
      <w:r w:rsidRPr="00B250A1">
        <w:rPr>
          <w:rFonts w:ascii="Times New Roman" w:hAnsi="Times New Roman" w:cs="Times New Roman"/>
          <w:b/>
          <w:sz w:val="28"/>
          <w:szCs w:val="28"/>
          <w:shd w:val="clear" w:color="auto" w:fill="FFFFFF"/>
        </w:rPr>
        <w:t>композитивный</w:t>
      </w:r>
      <w:proofErr w:type="spellEnd"/>
      <w:r w:rsidRPr="00B250A1">
        <w:rPr>
          <w:rFonts w:ascii="Times New Roman" w:hAnsi="Times New Roman" w:cs="Times New Roman"/>
          <w:b/>
          <w:sz w:val="28"/>
          <w:szCs w:val="28"/>
          <w:shd w:val="clear" w:color="auto" w:fill="FFFFFF"/>
        </w:rPr>
        <w:t xml:space="preserve"> методы познания?</w:t>
      </w:r>
    </w:p>
    <w:p w:rsidR="00FA4972" w:rsidRPr="00B250A1" w:rsidRDefault="00FA4972" w:rsidP="00B250A1">
      <w:pPr>
        <w:shd w:val="clear" w:color="auto" w:fill="FFFFFF"/>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Акцентирование внимания на чувственном познании мира, однако, не исключает роли разума как важного условия познания. Галилей подчеркивает, что полученные в опытном познании чувственные знания требуют рационального осмысления. Опыт - научный эксперимент, а в ходе эксперимента разум не может быть пассивным; он проектирует его, контролирует его ход, выносит суждение о соответствии полученных результатов как высказанным гипотетическим предположениям, так и исследуемой действительности. Подтверждением указанной позиции выступает выделение двух методов - "резолютивного" (анализ, индукция) и "</w:t>
      </w:r>
      <w:proofErr w:type="spellStart"/>
      <w:r w:rsidRPr="00B250A1">
        <w:rPr>
          <w:rFonts w:ascii="Times New Roman" w:eastAsia="Times New Roman" w:hAnsi="Times New Roman" w:cs="Times New Roman"/>
          <w:sz w:val="28"/>
          <w:szCs w:val="28"/>
          <w:lang w:eastAsia="ru-RU"/>
        </w:rPr>
        <w:t>композитивного</w:t>
      </w:r>
      <w:proofErr w:type="spellEnd"/>
      <w:r w:rsidRPr="00B250A1">
        <w:rPr>
          <w:rFonts w:ascii="Times New Roman" w:eastAsia="Times New Roman" w:hAnsi="Times New Roman" w:cs="Times New Roman"/>
          <w:sz w:val="28"/>
          <w:szCs w:val="28"/>
          <w:lang w:eastAsia="ru-RU"/>
        </w:rPr>
        <w:t xml:space="preserve">" (синтез и дедукция). Применение резолютивного метода заключается в предварительном анализе и выдвижении гипотезы, </w:t>
      </w:r>
      <w:proofErr w:type="spellStart"/>
      <w:r w:rsidRPr="00B250A1">
        <w:rPr>
          <w:rFonts w:ascii="Times New Roman" w:eastAsia="Times New Roman" w:hAnsi="Times New Roman" w:cs="Times New Roman"/>
          <w:sz w:val="28"/>
          <w:szCs w:val="28"/>
          <w:lang w:eastAsia="ru-RU"/>
        </w:rPr>
        <w:lastRenderedPageBreak/>
        <w:t>композитивного</w:t>
      </w:r>
      <w:proofErr w:type="spellEnd"/>
      <w:r w:rsidRPr="00B250A1">
        <w:rPr>
          <w:rFonts w:ascii="Times New Roman" w:eastAsia="Times New Roman" w:hAnsi="Times New Roman" w:cs="Times New Roman"/>
          <w:sz w:val="28"/>
          <w:szCs w:val="28"/>
          <w:lang w:eastAsia="ru-RU"/>
        </w:rPr>
        <w:t xml:space="preserve"> - в обобщении и осмыслении материала чувственного познания. Таким образом, гипотетико-дедуктивный и опытно-индуктивный методы не противопоставляются ученым, что свидетельствует о его высокой методологической культуре. Тем не менее главную роль он отводит индуктивному, аналитическому познанию.</w:t>
      </w:r>
    </w:p>
    <w:p w:rsidR="00D50CD2" w:rsidRPr="00B250A1" w:rsidRDefault="00D50CD2" w:rsidP="00B250A1">
      <w:pPr>
        <w:spacing w:after="0" w:line="360" w:lineRule="auto"/>
        <w:ind w:firstLine="709"/>
        <w:rPr>
          <w:rFonts w:ascii="Times New Roman" w:hAnsi="Times New Roman" w:cs="Times New Roman"/>
          <w:b/>
          <w:sz w:val="28"/>
          <w:szCs w:val="28"/>
          <w:shd w:val="clear" w:color="auto" w:fill="FFFFFF"/>
        </w:rPr>
      </w:pPr>
    </w:p>
    <w:p w:rsidR="003036FC" w:rsidRPr="00B250A1" w:rsidRDefault="00FA4972" w:rsidP="00B250A1">
      <w:pPr>
        <w:spacing w:after="0" w:line="360" w:lineRule="auto"/>
        <w:ind w:firstLine="709"/>
        <w:rPr>
          <w:rFonts w:ascii="Times New Roman" w:hAnsi="Times New Roman" w:cs="Times New Roman"/>
          <w:b/>
          <w:sz w:val="28"/>
          <w:szCs w:val="28"/>
          <w:shd w:val="clear" w:color="auto" w:fill="FFFFFF"/>
        </w:rPr>
      </w:pPr>
      <w:r w:rsidRPr="00B250A1">
        <w:rPr>
          <w:rFonts w:ascii="Times New Roman" w:hAnsi="Times New Roman" w:cs="Times New Roman"/>
          <w:b/>
          <w:sz w:val="28"/>
          <w:szCs w:val="28"/>
          <w:shd w:val="clear" w:color="auto" w:fill="FFFFFF"/>
        </w:rPr>
        <w:t xml:space="preserve">5.Какому методу познания отдавал предпочтение </w:t>
      </w:r>
      <w:proofErr w:type="spellStart"/>
      <w:r w:rsidRPr="00B250A1">
        <w:rPr>
          <w:rFonts w:ascii="Times New Roman" w:hAnsi="Times New Roman" w:cs="Times New Roman"/>
          <w:b/>
          <w:sz w:val="28"/>
          <w:szCs w:val="28"/>
          <w:shd w:val="clear" w:color="auto" w:fill="FFFFFF"/>
        </w:rPr>
        <w:t>Ф.Бекон</w:t>
      </w:r>
      <w:proofErr w:type="spellEnd"/>
      <w:r w:rsidRPr="00B250A1">
        <w:rPr>
          <w:rFonts w:ascii="Times New Roman" w:hAnsi="Times New Roman" w:cs="Times New Roman"/>
          <w:b/>
          <w:sz w:val="28"/>
          <w:szCs w:val="28"/>
          <w:shd w:val="clear" w:color="auto" w:fill="FFFFFF"/>
        </w:rPr>
        <w:t>?</w:t>
      </w:r>
    </w:p>
    <w:p w:rsidR="003E7E5D"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 xml:space="preserve">Бэкон отразил в своем учении новую характерную особенность научного развития, возникшую лишь вместе с буржуазным способом производства. Он всесторонне разрабатывает специальный и строгий метод познания природы с тем, чтобы человеческий разум «уже с самого начала никоим образом не был предоставлен самому себе, </w:t>
      </w:r>
      <w:proofErr w:type="gramStart"/>
      <w:r w:rsidRPr="00B250A1">
        <w:rPr>
          <w:rFonts w:ascii="Times New Roman" w:eastAsia="Times New Roman" w:hAnsi="Times New Roman" w:cs="Times New Roman"/>
          <w:sz w:val="28"/>
          <w:szCs w:val="28"/>
          <w:lang w:eastAsia="ru-RU"/>
        </w:rPr>
        <w:t>но</w:t>
      </w:r>
      <w:proofErr w:type="gramEnd"/>
      <w:r w:rsidRPr="00B250A1">
        <w:rPr>
          <w:rFonts w:ascii="Times New Roman" w:eastAsia="Times New Roman" w:hAnsi="Times New Roman" w:cs="Times New Roman"/>
          <w:sz w:val="28"/>
          <w:szCs w:val="28"/>
          <w:lang w:eastAsia="ru-RU"/>
        </w:rPr>
        <w:t xml:space="preserve"> чтобы он был постоянно управляем и чтобы дело совершалось как бы механически», «вследствие чего немногое остается на долю сил и превосходства ума». Противопоставляя свой новый метод отвлеченным спекуляциям, Бэкон утверждает: «Наш же путь открытия наук таков, что он немногое оставляет остроте и силе дарований, но почти уравнивает их. Подобно тому как для проведения прямой линии или описания совершенного круга </w:t>
      </w:r>
      <w:proofErr w:type="gramStart"/>
      <w:r w:rsidRPr="00B250A1">
        <w:rPr>
          <w:rFonts w:ascii="Times New Roman" w:eastAsia="Times New Roman" w:hAnsi="Times New Roman" w:cs="Times New Roman"/>
          <w:sz w:val="28"/>
          <w:szCs w:val="28"/>
          <w:lang w:eastAsia="ru-RU"/>
        </w:rPr>
        <w:t>много значит</w:t>
      </w:r>
      <w:proofErr w:type="gramEnd"/>
      <w:r w:rsidRPr="00B250A1">
        <w:rPr>
          <w:rFonts w:ascii="Times New Roman" w:eastAsia="Times New Roman" w:hAnsi="Times New Roman" w:cs="Times New Roman"/>
          <w:sz w:val="28"/>
          <w:szCs w:val="28"/>
          <w:lang w:eastAsia="ru-RU"/>
        </w:rPr>
        <w:t xml:space="preserve"> твердость, умелость и испытанность руки, если действовать только рукой, -- мало или совсем ничего не значит, если пользоваться циркулем или линейкой; так обстоит и с нашим методом».</w:t>
      </w:r>
    </w:p>
    <w:p w:rsidR="003E7E5D"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Строгость научного метода, согласно Бэкону, связана прежде всего с тем, что полет творческой интуиции мыслителя должен быть ограничен природой вещей. Это требование научной методологии остается нерушимым.</w:t>
      </w:r>
    </w:p>
    <w:p w:rsidR="003E7E5D"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 xml:space="preserve">Основным рабочим методом своей логики Бэкон считает индукцию. В этом он видит гарантию от недостатков не только в логике, но и во всем познании вообще. Характеризует он ее так: "Под индукцией я понимаю форму доказательства, которая присматривается к чувствам, стремится постичь естественный характер вещей, стремится к делам и почти с ними сливается". </w:t>
      </w:r>
    </w:p>
    <w:p w:rsidR="003E7E5D"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lastRenderedPageBreak/>
        <w:t xml:space="preserve">Бэкон, однако, останавливается на данном состоянии разработки и существующем способе использования индуктивного подхода. Он отвергает ту индукцию, которая, как он говорит, осуществляется простым перечислением. Такая индукция "ведет к неопределенному заключению, она подвержена опасностям, которые ей угрожают со стороны противоположных случаев, если она обращает внимание лишь на то, что ей привычно, и не приходит ни к какому выводу". Поэтому он подчеркивает необходимость переработки или, точнее говоря, разработки индуктивного метода. Первое условие прогресса знания является усовершенствование методов обобщения. Процесс обобщения есть индукция. Индукция исходит из ощущений, отдельных фактов, шаг за шагом без скачков поднимается до общих положений. Главная задача - создание нового метода познания. </w:t>
      </w:r>
    </w:p>
    <w:p w:rsidR="003E7E5D"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 xml:space="preserve">Суть: </w:t>
      </w:r>
    </w:p>
    <w:p w:rsidR="003E7E5D"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 xml:space="preserve">1) наблюдение фактов; </w:t>
      </w:r>
    </w:p>
    <w:p w:rsidR="003E7E5D"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 xml:space="preserve">2) их систематизация и классификация; </w:t>
      </w:r>
    </w:p>
    <w:p w:rsidR="003E7E5D"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 xml:space="preserve">3) отсечение ненужных фактов; </w:t>
      </w:r>
    </w:p>
    <w:p w:rsidR="003E7E5D"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 xml:space="preserve">4) разложение явления на составляющие части; </w:t>
      </w:r>
    </w:p>
    <w:p w:rsidR="003E7E5D"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 xml:space="preserve">5) проверка фактов на опыте; </w:t>
      </w:r>
    </w:p>
    <w:p w:rsidR="00D50CD2" w:rsidRPr="00B250A1" w:rsidRDefault="003E7E5D"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6) обобщение.</w:t>
      </w:r>
    </w:p>
    <w:p w:rsidR="003E7E5D" w:rsidRPr="00B250A1" w:rsidRDefault="003E7E5D" w:rsidP="00B250A1">
      <w:pPr>
        <w:spacing w:after="0" w:line="360" w:lineRule="auto"/>
        <w:ind w:firstLine="709"/>
        <w:rPr>
          <w:rFonts w:ascii="Times New Roman" w:hAnsi="Times New Roman" w:cs="Times New Roman"/>
          <w:b/>
          <w:sz w:val="28"/>
          <w:szCs w:val="28"/>
          <w:shd w:val="clear" w:color="auto" w:fill="FFFFFF"/>
        </w:rPr>
      </w:pPr>
    </w:p>
    <w:p w:rsidR="002071CE" w:rsidRPr="00B250A1" w:rsidRDefault="00002F04" w:rsidP="00B250A1">
      <w:pPr>
        <w:spacing w:after="0" w:line="360" w:lineRule="auto"/>
        <w:ind w:firstLine="709"/>
        <w:rPr>
          <w:rFonts w:ascii="Times New Roman" w:hAnsi="Times New Roman" w:cs="Times New Roman"/>
          <w:b/>
          <w:sz w:val="28"/>
          <w:szCs w:val="28"/>
          <w:shd w:val="clear" w:color="auto" w:fill="FFFFFF"/>
        </w:rPr>
      </w:pPr>
      <w:r w:rsidRPr="00B250A1">
        <w:rPr>
          <w:rFonts w:ascii="Times New Roman" w:hAnsi="Times New Roman" w:cs="Times New Roman"/>
          <w:b/>
          <w:sz w:val="28"/>
          <w:szCs w:val="28"/>
          <w:shd w:val="clear" w:color="auto" w:fill="FFFFFF"/>
        </w:rPr>
        <w:t>6.Какие правила выделяет Декарт, которыми должен руководствоваться исследователь, чтобы достичь объективности?</w:t>
      </w:r>
    </w:p>
    <w:p w:rsidR="00FC5ED8" w:rsidRPr="00B250A1" w:rsidRDefault="00FC5ED8" w:rsidP="00B250A1">
      <w:pPr>
        <w:spacing w:after="0" w:line="360" w:lineRule="auto"/>
        <w:ind w:firstLine="709"/>
        <w:rPr>
          <w:rFonts w:ascii="Times New Roman" w:hAnsi="Times New Roman" w:cs="Times New Roman"/>
          <w:sz w:val="28"/>
          <w:szCs w:val="28"/>
        </w:rPr>
      </w:pPr>
      <w:r w:rsidRPr="00B250A1">
        <w:rPr>
          <w:rFonts w:ascii="Times New Roman" w:hAnsi="Times New Roman" w:cs="Times New Roman"/>
          <w:sz w:val="28"/>
          <w:szCs w:val="28"/>
        </w:rPr>
        <w:t>Декарт ратует за создание строгой науки, базирующейся на бесспорных истинах. Именно на фундаменте науки Декарт сосредотачивает свое внимание, утверждая, что от прочности основания зависят масштабы и прочность всего здания создаваемой им системы знания. Ее основой должно стать естествознание.           </w:t>
      </w:r>
    </w:p>
    <w:p w:rsidR="00FC5ED8" w:rsidRPr="00B250A1" w:rsidRDefault="00FC5ED8" w:rsidP="00B250A1">
      <w:pPr>
        <w:spacing w:after="0" w:line="360" w:lineRule="auto"/>
        <w:ind w:firstLine="709"/>
        <w:rPr>
          <w:rFonts w:ascii="Times New Roman" w:hAnsi="Times New Roman" w:cs="Times New Roman"/>
          <w:sz w:val="28"/>
          <w:szCs w:val="28"/>
        </w:rPr>
      </w:pPr>
      <w:r w:rsidRPr="00B250A1">
        <w:rPr>
          <w:rFonts w:ascii="Times New Roman" w:hAnsi="Times New Roman" w:cs="Times New Roman"/>
          <w:sz w:val="28"/>
          <w:szCs w:val="28"/>
        </w:rPr>
        <w:t>В работе выдвигаются 4 главных правила, которыми должен руководствоваться исследователь, дабы достичь объективности, отличить ложное от истинного, постичь истину:           </w:t>
      </w:r>
    </w:p>
    <w:p w:rsidR="00FC5ED8" w:rsidRPr="00B250A1" w:rsidRDefault="00FC5ED8" w:rsidP="00B250A1">
      <w:pPr>
        <w:spacing w:after="0" w:line="360" w:lineRule="auto"/>
        <w:ind w:firstLine="709"/>
        <w:rPr>
          <w:rFonts w:ascii="Times New Roman" w:hAnsi="Times New Roman" w:cs="Times New Roman"/>
          <w:sz w:val="28"/>
          <w:szCs w:val="28"/>
        </w:rPr>
      </w:pPr>
      <w:r w:rsidRPr="00B250A1">
        <w:rPr>
          <w:rFonts w:ascii="Times New Roman" w:hAnsi="Times New Roman" w:cs="Times New Roman"/>
          <w:sz w:val="28"/>
          <w:szCs w:val="28"/>
        </w:rPr>
        <w:lastRenderedPageBreak/>
        <w:t>1. </w:t>
      </w:r>
      <w:r w:rsidRPr="00B250A1">
        <w:rPr>
          <w:rFonts w:ascii="Times New Roman" w:hAnsi="Times New Roman" w:cs="Times New Roman"/>
          <w:bCs/>
          <w:sz w:val="28"/>
          <w:szCs w:val="28"/>
        </w:rPr>
        <w:t>Правило очевидности</w:t>
      </w:r>
      <w:r w:rsidRPr="00B250A1">
        <w:rPr>
          <w:rFonts w:ascii="Times New Roman" w:hAnsi="Times New Roman" w:cs="Times New Roman"/>
          <w:sz w:val="28"/>
          <w:szCs w:val="28"/>
        </w:rPr>
        <w:t>: "Никогда не принимать ничего на веру, в чем с очевидностью не уверен… включать в свои суждения только то, что представляется уму столь ясно и отчетливо, что никоим образом не сможет дать повод к сомнению".           </w:t>
      </w:r>
    </w:p>
    <w:p w:rsidR="00FC5ED8" w:rsidRPr="00B250A1" w:rsidRDefault="00FC5ED8" w:rsidP="00B250A1">
      <w:pPr>
        <w:spacing w:after="0" w:line="360" w:lineRule="auto"/>
        <w:ind w:firstLine="709"/>
        <w:rPr>
          <w:rFonts w:ascii="Times New Roman" w:hAnsi="Times New Roman" w:cs="Times New Roman"/>
          <w:sz w:val="28"/>
          <w:szCs w:val="28"/>
        </w:rPr>
      </w:pPr>
      <w:r w:rsidRPr="00B250A1">
        <w:rPr>
          <w:rFonts w:ascii="Times New Roman" w:hAnsi="Times New Roman" w:cs="Times New Roman"/>
          <w:sz w:val="28"/>
          <w:szCs w:val="28"/>
        </w:rPr>
        <w:t>2.</w:t>
      </w:r>
      <w:r w:rsidRPr="00B250A1">
        <w:rPr>
          <w:rFonts w:ascii="Times New Roman" w:hAnsi="Times New Roman" w:cs="Times New Roman"/>
          <w:bCs/>
          <w:sz w:val="28"/>
          <w:szCs w:val="28"/>
        </w:rPr>
        <w:t>Правило простоты</w:t>
      </w:r>
      <w:r w:rsidRPr="00B250A1">
        <w:rPr>
          <w:rFonts w:ascii="Times New Roman" w:hAnsi="Times New Roman" w:cs="Times New Roman"/>
          <w:sz w:val="28"/>
          <w:szCs w:val="28"/>
        </w:rPr>
        <w:t>: "Разделять каждую проблему, избранную для изучения, на столько частей, сколько возможно и необходимо для наилучшего ее разрешения". Тем самым обосновывается аналитический метод, состоящий в расчленении сложного явления на простые, избавлении от двусмысленности, неопределенности.           </w:t>
      </w:r>
    </w:p>
    <w:p w:rsidR="00FC5ED8" w:rsidRPr="00B250A1" w:rsidRDefault="00FC5ED8" w:rsidP="00B250A1">
      <w:pPr>
        <w:spacing w:after="0" w:line="360" w:lineRule="auto"/>
        <w:ind w:firstLine="709"/>
        <w:rPr>
          <w:rFonts w:ascii="Times New Roman" w:hAnsi="Times New Roman" w:cs="Times New Roman"/>
          <w:sz w:val="28"/>
          <w:szCs w:val="28"/>
        </w:rPr>
      </w:pPr>
      <w:r w:rsidRPr="00B250A1">
        <w:rPr>
          <w:rFonts w:ascii="Times New Roman" w:hAnsi="Times New Roman" w:cs="Times New Roman"/>
          <w:sz w:val="28"/>
          <w:szCs w:val="28"/>
        </w:rPr>
        <w:t>3. </w:t>
      </w:r>
      <w:r w:rsidRPr="00B250A1">
        <w:rPr>
          <w:rFonts w:ascii="Times New Roman" w:hAnsi="Times New Roman" w:cs="Times New Roman"/>
          <w:bCs/>
          <w:sz w:val="28"/>
          <w:szCs w:val="28"/>
        </w:rPr>
        <w:t>Правило перехода от простого к сложному</w:t>
      </w:r>
      <w:r w:rsidRPr="00B250A1">
        <w:rPr>
          <w:rFonts w:ascii="Times New Roman" w:hAnsi="Times New Roman" w:cs="Times New Roman"/>
          <w:sz w:val="28"/>
          <w:szCs w:val="28"/>
        </w:rPr>
        <w:t xml:space="preserve">: "… Располагать свои мысли в определенном порядке, начиная с предметов простейших и </w:t>
      </w:r>
      <w:proofErr w:type="spellStart"/>
      <w:r w:rsidRPr="00B250A1">
        <w:rPr>
          <w:rFonts w:ascii="Times New Roman" w:hAnsi="Times New Roman" w:cs="Times New Roman"/>
          <w:sz w:val="28"/>
          <w:szCs w:val="28"/>
        </w:rPr>
        <w:t>легкопознаваемых</w:t>
      </w:r>
      <w:proofErr w:type="spellEnd"/>
      <w:r w:rsidRPr="00B250A1">
        <w:rPr>
          <w:rFonts w:ascii="Times New Roman" w:hAnsi="Times New Roman" w:cs="Times New Roman"/>
          <w:sz w:val="28"/>
          <w:szCs w:val="28"/>
        </w:rPr>
        <w:t>, и восходить мало-помалу, как по ступеням, до познания наиболее сложных…". Речь идет о синтезе, процедуре дедукции.           </w:t>
      </w:r>
    </w:p>
    <w:p w:rsidR="002071CE" w:rsidRPr="00B250A1" w:rsidRDefault="00FC5ED8" w:rsidP="00B250A1">
      <w:pPr>
        <w:spacing w:after="0" w:line="360" w:lineRule="auto"/>
        <w:ind w:firstLine="709"/>
        <w:rPr>
          <w:rFonts w:ascii="Times New Roman" w:hAnsi="Times New Roman" w:cs="Times New Roman"/>
          <w:sz w:val="28"/>
          <w:szCs w:val="28"/>
          <w:shd w:val="clear" w:color="auto" w:fill="FFFFFF"/>
        </w:rPr>
      </w:pPr>
      <w:r w:rsidRPr="00B250A1">
        <w:rPr>
          <w:rFonts w:ascii="Times New Roman" w:hAnsi="Times New Roman" w:cs="Times New Roman"/>
          <w:sz w:val="28"/>
          <w:szCs w:val="28"/>
        </w:rPr>
        <w:t>4. </w:t>
      </w:r>
      <w:r w:rsidRPr="00B250A1">
        <w:rPr>
          <w:rFonts w:ascii="Times New Roman" w:hAnsi="Times New Roman" w:cs="Times New Roman"/>
          <w:bCs/>
          <w:sz w:val="28"/>
          <w:szCs w:val="28"/>
        </w:rPr>
        <w:t>Правило контроля</w:t>
      </w:r>
      <w:r w:rsidRPr="00B250A1">
        <w:rPr>
          <w:rFonts w:ascii="Times New Roman" w:hAnsi="Times New Roman" w:cs="Times New Roman"/>
          <w:sz w:val="28"/>
          <w:szCs w:val="28"/>
        </w:rPr>
        <w:t> предполагает постоянный надзор со стороны мысли за ходом исследовательского процесса на всех его этапах. </w:t>
      </w:r>
    </w:p>
    <w:p w:rsidR="00D50CD2" w:rsidRPr="00B250A1" w:rsidRDefault="00D50CD2" w:rsidP="00B250A1">
      <w:pPr>
        <w:spacing w:after="0" w:line="360" w:lineRule="auto"/>
        <w:ind w:firstLine="709"/>
        <w:rPr>
          <w:rFonts w:ascii="Times New Roman" w:hAnsi="Times New Roman" w:cs="Times New Roman"/>
          <w:b/>
          <w:sz w:val="28"/>
          <w:szCs w:val="28"/>
          <w:shd w:val="clear" w:color="auto" w:fill="FFFFFF"/>
        </w:rPr>
      </w:pPr>
    </w:p>
    <w:p w:rsidR="002071CE" w:rsidRPr="00B250A1" w:rsidRDefault="004B42D2" w:rsidP="00B250A1">
      <w:pPr>
        <w:spacing w:after="0" w:line="360" w:lineRule="auto"/>
        <w:ind w:firstLine="709"/>
        <w:rPr>
          <w:rFonts w:ascii="Times New Roman" w:hAnsi="Times New Roman" w:cs="Times New Roman"/>
          <w:b/>
          <w:sz w:val="28"/>
          <w:szCs w:val="28"/>
          <w:shd w:val="clear" w:color="auto" w:fill="FFFFFF"/>
        </w:rPr>
      </w:pPr>
      <w:r w:rsidRPr="00B250A1">
        <w:rPr>
          <w:rFonts w:ascii="Times New Roman" w:hAnsi="Times New Roman" w:cs="Times New Roman"/>
          <w:b/>
          <w:sz w:val="28"/>
          <w:szCs w:val="28"/>
          <w:shd w:val="clear" w:color="auto" w:fill="FFFFFF"/>
        </w:rPr>
        <w:t>7.Кто обосновал психологию как науку о сознании?</w:t>
      </w:r>
    </w:p>
    <w:p w:rsidR="00E36B2D" w:rsidRPr="00B250A1" w:rsidRDefault="00E36B2D" w:rsidP="00B250A1">
      <w:pPr>
        <w:shd w:val="clear" w:color="auto" w:fill="FFFFFF"/>
        <w:autoSpaceDE w:val="0"/>
        <w:autoSpaceDN w:val="0"/>
        <w:adjustRightInd w:val="0"/>
        <w:spacing w:after="0" w:line="360" w:lineRule="auto"/>
        <w:ind w:firstLine="709"/>
        <w:jc w:val="both"/>
        <w:rPr>
          <w:rFonts w:ascii="Times New Roman" w:hAnsi="Times New Roman" w:cs="Times New Roman"/>
          <w:bCs/>
          <w:sz w:val="28"/>
          <w:szCs w:val="28"/>
        </w:rPr>
      </w:pPr>
      <w:r w:rsidRPr="00B250A1">
        <w:rPr>
          <w:rFonts w:ascii="Times New Roman" w:hAnsi="Times New Roman" w:cs="Times New Roman"/>
          <w:bCs/>
          <w:sz w:val="28"/>
          <w:szCs w:val="28"/>
        </w:rPr>
        <w:t xml:space="preserve"> Основатель психологии как науке о сознании – Рене </w:t>
      </w:r>
      <w:proofErr w:type="gramStart"/>
      <w:r w:rsidRPr="00B250A1">
        <w:rPr>
          <w:rFonts w:ascii="Times New Roman" w:hAnsi="Times New Roman" w:cs="Times New Roman"/>
          <w:bCs/>
          <w:sz w:val="28"/>
          <w:szCs w:val="28"/>
        </w:rPr>
        <w:t>Декарт(</w:t>
      </w:r>
      <w:proofErr w:type="gramEnd"/>
      <w:r w:rsidRPr="00B250A1">
        <w:rPr>
          <w:rFonts w:ascii="Times New Roman" w:hAnsi="Times New Roman" w:cs="Times New Roman"/>
          <w:bCs/>
          <w:sz w:val="28"/>
          <w:szCs w:val="28"/>
        </w:rPr>
        <w:t xml:space="preserve">1569-1650), латинский вариант имени – </w:t>
      </w:r>
      <w:proofErr w:type="spellStart"/>
      <w:r w:rsidRPr="00B250A1">
        <w:rPr>
          <w:rFonts w:ascii="Times New Roman" w:hAnsi="Times New Roman" w:cs="Times New Roman"/>
          <w:bCs/>
          <w:sz w:val="28"/>
          <w:szCs w:val="28"/>
        </w:rPr>
        <w:t>Ренатус</w:t>
      </w:r>
      <w:proofErr w:type="spellEnd"/>
      <w:r w:rsidRPr="00B250A1">
        <w:rPr>
          <w:rFonts w:ascii="Times New Roman" w:hAnsi="Times New Roman" w:cs="Times New Roman"/>
          <w:bCs/>
          <w:sz w:val="28"/>
          <w:szCs w:val="28"/>
        </w:rPr>
        <w:t xml:space="preserve"> </w:t>
      </w:r>
      <w:proofErr w:type="spellStart"/>
      <w:r w:rsidRPr="00B250A1">
        <w:rPr>
          <w:rFonts w:ascii="Times New Roman" w:hAnsi="Times New Roman" w:cs="Times New Roman"/>
          <w:bCs/>
          <w:sz w:val="28"/>
          <w:szCs w:val="28"/>
        </w:rPr>
        <w:t>Картезис</w:t>
      </w:r>
      <w:proofErr w:type="spellEnd"/>
      <w:r w:rsidRPr="00B250A1">
        <w:rPr>
          <w:rFonts w:ascii="Times New Roman" w:hAnsi="Times New Roman" w:cs="Times New Roman"/>
          <w:bCs/>
          <w:sz w:val="28"/>
          <w:szCs w:val="28"/>
        </w:rPr>
        <w:t xml:space="preserve">. Согласно </w:t>
      </w:r>
      <w:proofErr w:type="gramStart"/>
      <w:r w:rsidRPr="00B250A1">
        <w:rPr>
          <w:rFonts w:ascii="Times New Roman" w:hAnsi="Times New Roman" w:cs="Times New Roman"/>
          <w:bCs/>
          <w:sz w:val="28"/>
          <w:szCs w:val="28"/>
        </w:rPr>
        <w:t>его представлениям знания</w:t>
      </w:r>
      <w:proofErr w:type="gramEnd"/>
      <w:r w:rsidRPr="00B250A1">
        <w:rPr>
          <w:rFonts w:ascii="Times New Roman" w:hAnsi="Times New Roman" w:cs="Times New Roman"/>
          <w:bCs/>
          <w:sz w:val="28"/>
          <w:szCs w:val="28"/>
        </w:rPr>
        <w:t xml:space="preserve"> должны строиться на непосредственно очевидных данных, методом логического рассуждения. Данная позиция в научном мире известна как Картезианская философия. Наше сомнение – верный признак того, что мы мыслим. Отсюда выражение: «Мыслю – значит, существую». А что же такое мысль? В этих суждениях человек обнаруживает в себе сознание. Психология становится наукой о сознании.</w:t>
      </w:r>
    </w:p>
    <w:p w:rsidR="004B42D2" w:rsidRPr="00B250A1" w:rsidRDefault="00E36B2D" w:rsidP="00B250A1">
      <w:pPr>
        <w:shd w:val="clear" w:color="auto" w:fill="FFFFFF"/>
        <w:autoSpaceDE w:val="0"/>
        <w:autoSpaceDN w:val="0"/>
        <w:adjustRightInd w:val="0"/>
        <w:spacing w:after="0" w:line="360" w:lineRule="auto"/>
        <w:ind w:firstLine="709"/>
        <w:jc w:val="both"/>
        <w:rPr>
          <w:rFonts w:ascii="Times New Roman" w:hAnsi="Times New Roman" w:cs="Times New Roman"/>
          <w:bCs/>
          <w:sz w:val="28"/>
          <w:szCs w:val="28"/>
        </w:rPr>
      </w:pPr>
      <w:r w:rsidRPr="00B250A1">
        <w:rPr>
          <w:rFonts w:ascii="Times New Roman" w:hAnsi="Times New Roman" w:cs="Times New Roman"/>
          <w:bCs/>
          <w:sz w:val="28"/>
          <w:szCs w:val="28"/>
        </w:rPr>
        <w:t>Сознание – это восприятие того, что происходит у человека в его собственном уме. Это то, что открывается каждому в самонаблюдении (интроспекции), которая становится главным и основным методом.</w:t>
      </w:r>
    </w:p>
    <w:p w:rsidR="00D50CD2" w:rsidRPr="00B250A1" w:rsidRDefault="00D50CD2" w:rsidP="00B250A1">
      <w:pPr>
        <w:spacing w:after="0" w:line="360" w:lineRule="auto"/>
        <w:ind w:firstLine="709"/>
        <w:rPr>
          <w:rFonts w:ascii="Times New Roman" w:hAnsi="Times New Roman" w:cs="Times New Roman"/>
          <w:b/>
          <w:sz w:val="28"/>
          <w:szCs w:val="28"/>
          <w:shd w:val="clear" w:color="auto" w:fill="FFFFFF"/>
        </w:rPr>
      </w:pPr>
    </w:p>
    <w:p w:rsidR="002071CE" w:rsidRPr="00B250A1" w:rsidRDefault="004B42D2" w:rsidP="00B250A1">
      <w:pPr>
        <w:spacing w:after="0" w:line="360" w:lineRule="auto"/>
        <w:ind w:firstLine="709"/>
        <w:rPr>
          <w:rFonts w:ascii="Times New Roman" w:hAnsi="Times New Roman" w:cs="Times New Roman"/>
          <w:b/>
          <w:sz w:val="28"/>
          <w:szCs w:val="28"/>
          <w:shd w:val="clear" w:color="auto" w:fill="FFFFFF"/>
        </w:rPr>
      </w:pPr>
      <w:r w:rsidRPr="00B250A1">
        <w:rPr>
          <w:rFonts w:ascii="Times New Roman" w:hAnsi="Times New Roman" w:cs="Times New Roman"/>
          <w:b/>
          <w:sz w:val="28"/>
          <w:szCs w:val="28"/>
          <w:shd w:val="clear" w:color="auto" w:fill="FFFFFF"/>
        </w:rPr>
        <w:lastRenderedPageBreak/>
        <w:t xml:space="preserve">8.Какие научные достижения оказали наиболее сильное влияние на </w:t>
      </w:r>
      <w:proofErr w:type="spellStart"/>
      <w:r w:rsidRPr="00B250A1">
        <w:rPr>
          <w:rFonts w:ascii="Times New Roman" w:hAnsi="Times New Roman" w:cs="Times New Roman"/>
          <w:b/>
          <w:sz w:val="28"/>
          <w:szCs w:val="28"/>
          <w:shd w:val="clear" w:color="auto" w:fill="FFFFFF"/>
        </w:rPr>
        <w:t>Р.Декарта</w:t>
      </w:r>
      <w:proofErr w:type="spellEnd"/>
      <w:r w:rsidRPr="00B250A1">
        <w:rPr>
          <w:rFonts w:ascii="Times New Roman" w:hAnsi="Times New Roman" w:cs="Times New Roman"/>
          <w:b/>
          <w:sz w:val="28"/>
          <w:szCs w:val="28"/>
          <w:shd w:val="clear" w:color="auto" w:fill="FFFFFF"/>
        </w:rPr>
        <w:t>?</w:t>
      </w:r>
    </w:p>
    <w:p w:rsidR="00B250A1" w:rsidRPr="00B250A1" w:rsidRDefault="00B250A1" w:rsidP="00B250A1">
      <w:pPr>
        <w:shd w:val="clear" w:color="auto" w:fill="FFFFFF"/>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Особенно сильное влияние на него оказали 2 научных достижения:</w:t>
      </w:r>
    </w:p>
    <w:p w:rsidR="00B250A1" w:rsidRPr="00B250A1" w:rsidRDefault="00B250A1" w:rsidP="00B250A1">
      <w:pPr>
        <w:pStyle w:val="a5"/>
        <w:numPr>
          <w:ilvl w:val="0"/>
          <w:numId w:val="3"/>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открытие У. Гарвеем схемы кровообращения как самоорганизующегося процесса, не требующего вмешательства души;</w:t>
      </w:r>
    </w:p>
    <w:p w:rsidR="00B250A1" w:rsidRPr="00B250A1" w:rsidRDefault="00B250A1" w:rsidP="00B250A1">
      <w:pPr>
        <w:pStyle w:val="a5"/>
        <w:numPr>
          <w:ilvl w:val="0"/>
          <w:numId w:val="3"/>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 xml:space="preserve">достижения геометрии и механики в создании сложных искусственных механизмов - отсюда его вывод о </w:t>
      </w:r>
      <w:proofErr w:type="spellStart"/>
      <w:r w:rsidRPr="00B250A1">
        <w:rPr>
          <w:rFonts w:ascii="Times New Roman" w:eastAsia="Times New Roman" w:hAnsi="Times New Roman" w:cs="Times New Roman"/>
          <w:sz w:val="28"/>
          <w:szCs w:val="28"/>
          <w:lang w:eastAsia="ru-RU"/>
        </w:rPr>
        <w:t>машинообразности</w:t>
      </w:r>
      <w:proofErr w:type="spellEnd"/>
      <w:r w:rsidRPr="00B250A1">
        <w:rPr>
          <w:rFonts w:ascii="Times New Roman" w:eastAsia="Times New Roman" w:hAnsi="Times New Roman" w:cs="Times New Roman"/>
          <w:sz w:val="28"/>
          <w:szCs w:val="28"/>
          <w:lang w:eastAsia="ru-RU"/>
        </w:rPr>
        <w:t xml:space="preserve"> строения и поведения живого организма.</w:t>
      </w:r>
    </w:p>
    <w:p w:rsidR="00B250A1" w:rsidRPr="00B250A1" w:rsidRDefault="00B250A1" w:rsidP="00B250A1">
      <w:pPr>
        <w:shd w:val="clear" w:color="auto" w:fill="FFFFFF"/>
        <w:spacing w:after="0" w:line="360" w:lineRule="auto"/>
        <w:ind w:firstLine="709"/>
        <w:rPr>
          <w:rFonts w:ascii="Times New Roman" w:eastAsia="Times New Roman" w:hAnsi="Times New Roman" w:cs="Times New Roman"/>
          <w:sz w:val="28"/>
          <w:szCs w:val="28"/>
          <w:lang w:eastAsia="ru-RU"/>
        </w:rPr>
      </w:pPr>
      <w:r w:rsidRPr="00B250A1">
        <w:rPr>
          <w:rFonts w:ascii="Times New Roman" w:hAnsi="Times New Roman" w:cs="Times New Roman"/>
          <w:sz w:val="28"/>
          <w:szCs w:val="28"/>
          <w:shd w:val="clear" w:color="auto" w:fill="FFFFFF"/>
        </w:rPr>
        <w:t>Декарт ориентировался на модель организма как механически работающей системы. Он видел сходство в строении и работе телесных органов и механических устройств; переносил физико-механические принципы на все жизненные функции живого организма. Согласно Декарту, все телесные отправления (пищеварение, сердцебиение, питание, рост, дыхание), а также психофизиологические функции (ощущения, восприятия, страсти, аффекты) функционируют подобно часам или другим искусственным механизмам. Он говорит о "машине тела", подчеркивает его независимость от вмешательства души.</w:t>
      </w:r>
    </w:p>
    <w:p w:rsidR="00D50CD2" w:rsidRPr="00B250A1" w:rsidRDefault="00B250A1" w:rsidP="00B250A1">
      <w:pPr>
        <w:spacing w:after="0" w:line="360" w:lineRule="auto"/>
        <w:ind w:firstLine="709"/>
        <w:rPr>
          <w:rFonts w:ascii="Times New Roman" w:eastAsia="Times New Roman" w:hAnsi="Times New Roman" w:cs="Times New Roman"/>
          <w:b/>
          <w:sz w:val="28"/>
          <w:szCs w:val="28"/>
          <w:lang w:eastAsia="ru-RU"/>
        </w:rPr>
      </w:pPr>
      <w:r w:rsidRPr="00B250A1">
        <w:rPr>
          <w:rFonts w:ascii="Times New Roman" w:eastAsia="Times New Roman" w:hAnsi="Times New Roman" w:cs="Times New Roman"/>
          <w:sz w:val="28"/>
          <w:szCs w:val="28"/>
          <w:lang w:eastAsia="ru-RU"/>
        </w:rPr>
        <w:t xml:space="preserve"> </w:t>
      </w:r>
    </w:p>
    <w:p w:rsidR="009214D3" w:rsidRPr="00B250A1" w:rsidRDefault="009214D3" w:rsidP="00B250A1">
      <w:pPr>
        <w:spacing w:after="0" w:line="360" w:lineRule="auto"/>
        <w:ind w:firstLine="709"/>
        <w:rPr>
          <w:rFonts w:ascii="Times New Roman" w:eastAsia="Times New Roman" w:hAnsi="Times New Roman" w:cs="Times New Roman"/>
          <w:b/>
          <w:sz w:val="28"/>
          <w:szCs w:val="28"/>
          <w:lang w:eastAsia="ru-RU"/>
        </w:rPr>
      </w:pPr>
      <w:r w:rsidRPr="00B250A1">
        <w:rPr>
          <w:rFonts w:ascii="Times New Roman" w:eastAsia="Times New Roman" w:hAnsi="Times New Roman" w:cs="Times New Roman"/>
          <w:b/>
          <w:sz w:val="28"/>
          <w:szCs w:val="28"/>
          <w:lang w:eastAsia="ru-RU"/>
        </w:rPr>
        <w:t>9.Какие уровни познания выделяет Локк?</w:t>
      </w:r>
    </w:p>
    <w:p w:rsidR="00AE3AC3" w:rsidRPr="00B250A1" w:rsidRDefault="00AE3AC3" w:rsidP="00B250A1">
      <w:pPr>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sz w:val="28"/>
          <w:szCs w:val="28"/>
          <w:lang w:eastAsia="ru-RU"/>
        </w:rPr>
        <w:t>Локк выделяет три вида (уровня) познания.</w:t>
      </w:r>
    </w:p>
    <w:p w:rsidR="00AE3AC3" w:rsidRPr="00B250A1" w:rsidRDefault="00B250A1" w:rsidP="00B250A1">
      <w:pPr>
        <w:shd w:val="clear" w:color="auto" w:fill="FFFFFF"/>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bCs/>
          <w:sz w:val="28"/>
          <w:szCs w:val="28"/>
          <w:lang w:eastAsia="ru-RU"/>
        </w:rPr>
        <w:t>1.</w:t>
      </w:r>
      <w:r w:rsidR="00AE3AC3" w:rsidRPr="00B250A1">
        <w:rPr>
          <w:rFonts w:ascii="Times New Roman" w:eastAsia="Times New Roman" w:hAnsi="Times New Roman" w:cs="Times New Roman"/>
          <w:bCs/>
          <w:sz w:val="28"/>
          <w:szCs w:val="28"/>
          <w:lang w:eastAsia="ru-RU"/>
        </w:rPr>
        <w:t>Высшим уровнем познания Локк считает интуитивное</w:t>
      </w:r>
      <w:r w:rsidR="00AE3AC3" w:rsidRPr="00B250A1">
        <w:rPr>
          <w:rFonts w:ascii="Times New Roman" w:eastAsia="Times New Roman" w:hAnsi="Times New Roman" w:cs="Times New Roman"/>
          <w:sz w:val="28"/>
          <w:szCs w:val="28"/>
          <w:lang w:eastAsia="ru-RU"/>
        </w:rPr>
        <w:t xml:space="preserve">. Интуиция даёт человеку самое точное знание, состоящее из самоочевидных истин. Интуитивное познание имеет место тогда, когда человеческий разум воспринимает «соответствие или несоответствие двух </w:t>
      </w:r>
      <w:proofErr w:type="spellStart"/>
      <w:proofErr w:type="gramStart"/>
      <w:r w:rsidR="00AE3AC3" w:rsidRPr="00B250A1">
        <w:rPr>
          <w:rFonts w:ascii="Times New Roman" w:eastAsia="Times New Roman" w:hAnsi="Times New Roman" w:cs="Times New Roman"/>
          <w:sz w:val="28"/>
          <w:szCs w:val="28"/>
          <w:lang w:eastAsia="ru-RU"/>
        </w:rPr>
        <w:t>идей,непосредственно</w:t>
      </w:r>
      <w:proofErr w:type="spellEnd"/>
      <w:proofErr w:type="gramEnd"/>
      <w:r w:rsidR="00AE3AC3" w:rsidRPr="00B250A1">
        <w:rPr>
          <w:rFonts w:ascii="Times New Roman" w:eastAsia="Times New Roman" w:hAnsi="Times New Roman" w:cs="Times New Roman"/>
          <w:sz w:val="28"/>
          <w:szCs w:val="28"/>
          <w:lang w:eastAsia="ru-RU"/>
        </w:rPr>
        <w:t xml:space="preserve"> через них </w:t>
      </w:r>
      <w:proofErr w:type="spellStart"/>
      <w:r w:rsidR="00AE3AC3" w:rsidRPr="00B250A1">
        <w:rPr>
          <w:rFonts w:ascii="Times New Roman" w:eastAsia="Times New Roman" w:hAnsi="Times New Roman" w:cs="Times New Roman"/>
          <w:sz w:val="28"/>
          <w:szCs w:val="28"/>
          <w:lang w:eastAsia="ru-RU"/>
        </w:rPr>
        <w:t>самих,без</w:t>
      </w:r>
      <w:proofErr w:type="spellEnd"/>
      <w:r w:rsidR="00AE3AC3" w:rsidRPr="00B250A1">
        <w:rPr>
          <w:rFonts w:ascii="Times New Roman" w:eastAsia="Times New Roman" w:hAnsi="Times New Roman" w:cs="Times New Roman"/>
          <w:sz w:val="28"/>
          <w:szCs w:val="28"/>
          <w:lang w:eastAsia="ru-RU"/>
        </w:rPr>
        <w:t xml:space="preserve"> вмешательства каких-нибудь других </w:t>
      </w:r>
      <w:proofErr w:type="spellStart"/>
      <w:r w:rsidR="00AE3AC3" w:rsidRPr="00B250A1">
        <w:rPr>
          <w:rFonts w:ascii="Times New Roman" w:eastAsia="Times New Roman" w:hAnsi="Times New Roman" w:cs="Times New Roman"/>
          <w:sz w:val="28"/>
          <w:szCs w:val="28"/>
          <w:lang w:eastAsia="ru-RU"/>
        </w:rPr>
        <w:t>идеё</w:t>
      </w:r>
      <w:proofErr w:type="spellEnd"/>
      <w:r w:rsidR="00AE3AC3" w:rsidRPr="00B250A1">
        <w:rPr>
          <w:rFonts w:ascii="Times New Roman" w:eastAsia="Times New Roman" w:hAnsi="Times New Roman" w:cs="Times New Roman"/>
          <w:sz w:val="28"/>
          <w:szCs w:val="28"/>
          <w:lang w:eastAsia="ru-RU"/>
        </w:rPr>
        <w:t>».</w:t>
      </w:r>
    </w:p>
    <w:p w:rsidR="00AE3AC3" w:rsidRPr="00B250A1" w:rsidRDefault="00B250A1" w:rsidP="00B250A1">
      <w:pPr>
        <w:shd w:val="clear" w:color="auto" w:fill="FFFFFF"/>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bCs/>
          <w:sz w:val="28"/>
          <w:szCs w:val="28"/>
          <w:lang w:eastAsia="ru-RU"/>
        </w:rPr>
        <w:t>2.</w:t>
      </w:r>
      <w:r w:rsidR="00AE3AC3" w:rsidRPr="00B250A1">
        <w:rPr>
          <w:rFonts w:ascii="Times New Roman" w:eastAsia="Times New Roman" w:hAnsi="Times New Roman" w:cs="Times New Roman"/>
          <w:bCs/>
          <w:sz w:val="28"/>
          <w:szCs w:val="28"/>
          <w:lang w:eastAsia="ru-RU"/>
        </w:rPr>
        <w:t>Вторым видом познания считается демонстративное</w:t>
      </w:r>
      <w:r w:rsidR="00AE3AC3" w:rsidRPr="00B250A1">
        <w:rPr>
          <w:rFonts w:ascii="Times New Roman" w:eastAsia="Times New Roman" w:hAnsi="Times New Roman" w:cs="Times New Roman"/>
          <w:sz w:val="28"/>
          <w:szCs w:val="28"/>
          <w:lang w:eastAsia="ru-RU"/>
        </w:rPr>
        <w:t>, то есть происходящее посредством умозаключений, познания. Когда оказывается познание путём интуиции.</w:t>
      </w:r>
    </w:p>
    <w:p w:rsidR="00AE3AC3" w:rsidRPr="00B250A1" w:rsidRDefault="00B250A1" w:rsidP="00B250A1">
      <w:pPr>
        <w:shd w:val="clear" w:color="auto" w:fill="FFFFFF"/>
        <w:spacing w:after="0" w:line="360" w:lineRule="auto"/>
        <w:ind w:firstLine="709"/>
        <w:rPr>
          <w:rFonts w:ascii="Times New Roman" w:eastAsia="Times New Roman" w:hAnsi="Times New Roman" w:cs="Times New Roman"/>
          <w:sz w:val="28"/>
          <w:szCs w:val="28"/>
          <w:lang w:eastAsia="ru-RU"/>
        </w:rPr>
      </w:pPr>
      <w:r w:rsidRPr="00B250A1">
        <w:rPr>
          <w:rFonts w:ascii="Times New Roman" w:eastAsia="Times New Roman" w:hAnsi="Times New Roman" w:cs="Times New Roman"/>
          <w:bCs/>
          <w:sz w:val="28"/>
          <w:szCs w:val="28"/>
          <w:lang w:eastAsia="ru-RU"/>
        </w:rPr>
        <w:t>3.</w:t>
      </w:r>
      <w:r w:rsidR="00AE3AC3" w:rsidRPr="00B250A1">
        <w:rPr>
          <w:rFonts w:ascii="Times New Roman" w:eastAsia="Times New Roman" w:hAnsi="Times New Roman" w:cs="Times New Roman"/>
          <w:bCs/>
          <w:sz w:val="28"/>
          <w:szCs w:val="28"/>
          <w:lang w:eastAsia="ru-RU"/>
        </w:rPr>
        <w:t>Третий уровень познания- чувственное,</w:t>
      </w:r>
      <w:r w:rsidR="00AE3AC3" w:rsidRPr="00B250A1">
        <w:rPr>
          <w:rFonts w:ascii="Times New Roman" w:eastAsia="Times New Roman" w:hAnsi="Times New Roman" w:cs="Times New Roman"/>
          <w:sz w:val="28"/>
          <w:szCs w:val="28"/>
          <w:lang w:eastAsia="ru-RU"/>
        </w:rPr>
        <w:t xml:space="preserve"> или сенситивное познание. Сенситивное познание, по Локку, есть познание </w:t>
      </w:r>
      <w:proofErr w:type="gramStart"/>
      <w:r w:rsidR="00AE3AC3" w:rsidRPr="00B250A1">
        <w:rPr>
          <w:rFonts w:ascii="Times New Roman" w:eastAsia="Times New Roman" w:hAnsi="Times New Roman" w:cs="Times New Roman"/>
          <w:sz w:val="28"/>
          <w:szCs w:val="28"/>
          <w:lang w:eastAsia="ru-RU"/>
        </w:rPr>
        <w:t>« существования</w:t>
      </w:r>
      <w:proofErr w:type="gramEnd"/>
      <w:r w:rsidR="00AE3AC3" w:rsidRPr="00B250A1">
        <w:rPr>
          <w:rFonts w:ascii="Times New Roman" w:eastAsia="Times New Roman" w:hAnsi="Times New Roman" w:cs="Times New Roman"/>
          <w:sz w:val="28"/>
          <w:szCs w:val="28"/>
          <w:lang w:eastAsia="ru-RU"/>
        </w:rPr>
        <w:t xml:space="preserve"> отдельных </w:t>
      </w:r>
      <w:r w:rsidR="00AE3AC3" w:rsidRPr="00B250A1">
        <w:rPr>
          <w:rFonts w:ascii="Times New Roman" w:eastAsia="Times New Roman" w:hAnsi="Times New Roman" w:cs="Times New Roman"/>
          <w:sz w:val="28"/>
          <w:szCs w:val="28"/>
          <w:lang w:eastAsia="ru-RU"/>
        </w:rPr>
        <w:lastRenderedPageBreak/>
        <w:t>внешних предметов через наше восприятие и осознание того, что мы действительно получаем от них идеи».</w:t>
      </w:r>
    </w:p>
    <w:p w:rsidR="00D50CD2" w:rsidRPr="00B250A1" w:rsidRDefault="00D50CD2" w:rsidP="00B250A1">
      <w:pPr>
        <w:spacing w:after="0" w:line="360" w:lineRule="auto"/>
        <w:ind w:firstLine="709"/>
        <w:rPr>
          <w:rFonts w:ascii="Times New Roman" w:eastAsia="Times New Roman" w:hAnsi="Times New Roman" w:cs="Times New Roman"/>
          <w:b/>
          <w:sz w:val="28"/>
          <w:szCs w:val="28"/>
          <w:lang w:eastAsia="ru-RU"/>
        </w:rPr>
      </w:pPr>
    </w:p>
    <w:p w:rsidR="009214D3" w:rsidRPr="00B250A1" w:rsidRDefault="00AE3AC3" w:rsidP="00B250A1">
      <w:pPr>
        <w:spacing w:after="0" w:line="360" w:lineRule="auto"/>
        <w:ind w:firstLine="709"/>
        <w:rPr>
          <w:rFonts w:ascii="Times New Roman" w:eastAsia="Times New Roman" w:hAnsi="Times New Roman" w:cs="Times New Roman"/>
          <w:b/>
          <w:sz w:val="28"/>
          <w:szCs w:val="28"/>
          <w:lang w:eastAsia="ru-RU"/>
        </w:rPr>
      </w:pPr>
      <w:r w:rsidRPr="00B250A1">
        <w:rPr>
          <w:rFonts w:ascii="Times New Roman" w:eastAsia="Times New Roman" w:hAnsi="Times New Roman" w:cs="Times New Roman"/>
          <w:b/>
          <w:sz w:val="28"/>
          <w:szCs w:val="28"/>
          <w:lang w:eastAsia="ru-RU"/>
        </w:rPr>
        <w:t>10.В чем суть монадологии Лейбница?</w:t>
      </w:r>
    </w:p>
    <w:p w:rsidR="00D50CD2" w:rsidRPr="00B250A1" w:rsidRDefault="00D50CD2" w:rsidP="00B250A1">
      <w:pPr>
        <w:spacing w:after="0" w:line="360" w:lineRule="auto"/>
        <w:ind w:firstLine="709"/>
        <w:rPr>
          <w:rFonts w:ascii="Times New Roman" w:hAnsi="Times New Roman" w:cs="Times New Roman"/>
          <w:sz w:val="28"/>
          <w:szCs w:val="28"/>
        </w:rPr>
      </w:pPr>
      <w:r w:rsidRPr="00B250A1">
        <w:rPr>
          <w:rFonts w:ascii="Times New Roman" w:hAnsi="Times New Roman" w:cs="Times New Roman"/>
          <w:sz w:val="28"/>
          <w:szCs w:val="28"/>
        </w:rPr>
        <w:t xml:space="preserve">Монады - это простые субстанции. В мире нет ничего кроме монад. О бытии монад можно заключить из существования сложных вещей, о котором известно из опыта. Но сложное должно состоять из простого. Монады не имеют частей, они нематериальны и называются Лейбницем «духовными атомами». Простота монад означает, что они не могут распадаться и прекращать существование естественным путем. Монады «не имеют окон», т. е. изолированы и не могут реально воздействовать на другие монады, а также испытывать воздействие от них. Правда, это положение не распространяется на Бога как высшую монаду, наделяющую существованием все другие монады и гармонизирующую между собой их внутренние состояния. В силу «предустановленной гармонии» между монадами каждая из них оказывается «живым зеркалом универсума». Простота монад не означает отсутствия у них внутренней структуры и множественности состояний. </w:t>
      </w:r>
    </w:p>
    <w:p w:rsidR="002071CE" w:rsidRPr="00B250A1" w:rsidRDefault="00D50CD2" w:rsidP="00B250A1">
      <w:pPr>
        <w:spacing w:after="0" w:line="360" w:lineRule="auto"/>
        <w:ind w:firstLine="709"/>
        <w:rPr>
          <w:rFonts w:ascii="Times New Roman" w:hAnsi="Times New Roman" w:cs="Times New Roman"/>
          <w:b/>
          <w:sz w:val="28"/>
          <w:szCs w:val="28"/>
        </w:rPr>
      </w:pPr>
      <w:r w:rsidRPr="00B250A1">
        <w:rPr>
          <w:rFonts w:ascii="Times New Roman" w:hAnsi="Times New Roman" w:cs="Times New Roman"/>
          <w:sz w:val="28"/>
          <w:szCs w:val="28"/>
        </w:rPr>
        <w:t xml:space="preserve">Состояния, или перцепции монад в отличие от частей сложной вещи не существуют сами по себе и поэтому не отменяют простоту субстанции. Состояния монад бывают сознательными и бессознательными, причем не осознаются они в силу своей «малости». Сознание, впрочем, доступно не всем монадам. Рассуждая на эту тему в антропологическом контексте, Лейбниц допускал возможность влияния бессознательных представлений на поступки людей. Лейбниц констатировал далее, что состояния монад претерпевают постоянные изменения. Эти изменения могут быть обусловлены только внутренней активностью монад. Несмотря на то, что Лейбниц пришел к системе монадологии во многом в результате размышлений над природой физических взаимодействий, моделью монады </w:t>
      </w:r>
      <w:r w:rsidRPr="00B250A1">
        <w:rPr>
          <w:rFonts w:ascii="Times New Roman" w:hAnsi="Times New Roman" w:cs="Times New Roman"/>
          <w:sz w:val="28"/>
          <w:szCs w:val="28"/>
        </w:rPr>
        <w:lastRenderedPageBreak/>
        <w:t>для него выступает понятие человеческой души. При этом человеческие души как таковые занимают лишь один из уровней мира монад.</w:t>
      </w:r>
    </w:p>
    <w:p w:rsidR="00D50CD2" w:rsidRDefault="00D50CD2"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B250A1">
      <w:pPr>
        <w:spacing w:after="0" w:line="360" w:lineRule="auto"/>
        <w:ind w:firstLine="709"/>
        <w:rPr>
          <w:rFonts w:ascii="Times New Roman" w:hAnsi="Times New Roman" w:cs="Times New Roman"/>
          <w:b/>
          <w:sz w:val="28"/>
          <w:szCs w:val="28"/>
        </w:rPr>
      </w:pPr>
    </w:p>
    <w:p w:rsidR="000D571C" w:rsidRDefault="000D571C" w:rsidP="000D571C">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0D571C" w:rsidRPr="00BD54E8" w:rsidRDefault="000D571C" w:rsidP="00BD54E8">
      <w:pPr>
        <w:pStyle w:val="a5"/>
        <w:numPr>
          <w:ilvl w:val="0"/>
          <w:numId w:val="5"/>
        </w:numPr>
        <w:spacing w:after="0" w:line="360" w:lineRule="auto"/>
        <w:ind w:left="0" w:firstLine="709"/>
        <w:rPr>
          <w:rFonts w:ascii="Times New Roman" w:hAnsi="Times New Roman" w:cs="Times New Roman"/>
          <w:sz w:val="28"/>
          <w:szCs w:val="28"/>
        </w:rPr>
      </w:pPr>
      <w:r w:rsidRPr="00BD54E8">
        <w:rPr>
          <w:rFonts w:ascii="Times New Roman" w:hAnsi="Times New Roman" w:cs="Times New Roman"/>
          <w:sz w:val="28"/>
          <w:szCs w:val="28"/>
        </w:rPr>
        <w:t>Философия. Учебник для бакалавров/</w:t>
      </w:r>
      <w:proofErr w:type="gramStart"/>
      <w:r w:rsidRPr="00BD54E8">
        <w:rPr>
          <w:rFonts w:ascii="Times New Roman" w:hAnsi="Times New Roman" w:cs="Times New Roman"/>
          <w:sz w:val="28"/>
          <w:szCs w:val="28"/>
        </w:rPr>
        <w:t>А.Г.Спиркин.-</w:t>
      </w:r>
      <w:proofErr w:type="gramEnd"/>
      <w:r w:rsidRPr="00BD54E8">
        <w:rPr>
          <w:rFonts w:ascii="Times New Roman" w:hAnsi="Times New Roman" w:cs="Times New Roman"/>
          <w:sz w:val="28"/>
          <w:szCs w:val="28"/>
        </w:rPr>
        <w:t xml:space="preserve">3-е изд., </w:t>
      </w:r>
      <w:proofErr w:type="spellStart"/>
      <w:r w:rsidRPr="00BD54E8">
        <w:rPr>
          <w:rFonts w:ascii="Times New Roman" w:hAnsi="Times New Roman" w:cs="Times New Roman"/>
          <w:sz w:val="28"/>
          <w:szCs w:val="28"/>
        </w:rPr>
        <w:t>перераб</w:t>
      </w:r>
      <w:proofErr w:type="spellEnd"/>
      <w:r w:rsidRPr="00BD54E8">
        <w:rPr>
          <w:rFonts w:ascii="Times New Roman" w:hAnsi="Times New Roman" w:cs="Times New Roman"/>
          <w:sz w:val="28"/>
          <w:szCs w:val="28"/>
        </w:rPr>
        <w:t>. и доп.-(</w:t>
      </w:r>
      <w:proofErr w:type="spellStart"/>
      <w:r w:rsidRPr="00BD54E8">
        <w:rPr>
          <w:rFonts w:ascii="Times New Roman" w:hAnsi="Times New Roman" w:cs="Times New Roman"/>
          <w:sz w:val="28"/>
          <w:szCs w:val="28"/>
        </w:rPr>
        <w:t>Баклавр</w:t>
      </w:r>
      <w:proofErr w:type="spellEnd"/>
      <w:r w:rsidRPr="00BD54E8">
        <w:rPr>
          <w:rFonts w:ascii="Times New Roman" w:hAnsi="Times New Roman" w:cs="Times New Roman"/>
          <w:sz w:val="28"/>
          <w:szCs w:val="28"/>
        </w:rPr>
        <w:t xml:space="preserve">), (Гриф). </w:t>
      </w:r>
      <w:proofErr w:type="spellStart"/>
      <w:r w:rsidRPr="00BD54E8">
        <w:rPr>
          <w:rFonts w:ascii="Times New Roman" w:hAnsi="Times New Roman" w:cs="Times New Roman"/>
          <w:sz w:val="28"/>
          <w:szCs w:val="28"/>
        </w:rPr>
        <w:t>Юрайт</w:t>
      </w:r>
      <w:proofErr w:type="spellEnd"/>
      <w:r w:rsidRPr="00BD54E8">
        <w:rPr>
          <w:rFonts w:ascii="Times New Roman" w:hAnsi="Times New Roman" w:cs="Times New Roman"/>
          <w:sz w:val="28"/>
          <w:szCs w:val="28"/>
        </w:rPr>
        <w:t xml:space="preserve">, ИД </w:t>
      </w:r>
      <w:proofErr w:type="spellStart"/>
      <w:r w:rsidRPr="00BD54E8">
        <w:rPr>
          <w:rFonts w:ascii="Times New Roman" w:hAnsi="Times New Roman" w:cs="Times New Roman"/>
          <w:sz w:val="28"/>
          <w:szCs w:val="28"/>
        </w:rPr>
        <w:t>Юрайт</w:t>
      </w:r>
      <w:proofErr w:type="spellEnd"/>
      <w:r w:rsidRPr="00BD54E8">
        <w:rPr>
          <w:rFonts w:ascii="Times New Roman" w:hAnsi="Times New Roman" w:cs="Times New Roman"/>
          <w:sz w:val="28"/>
          <w:szCs w:val="28"/>
        </w:rPr>
        <w:t>, 2012.</w:t>
      </w:r>
    </w:p>
    <w:p w:rsidR="000D571C" w:rsidRPr="00BD54E8" w:rsidRDefault="000D571C" w:rsidP="00BD54E8">
      <w:pPr>
        <w:pStyle w:val="a5"/>
        <w:numPr>
          <w:ilvl w:val="0"/>
          <w:numId w:val="5"/>
        </w:numPr>
        <w:spacing w:after="0" w:line="360" w:lineRule="auto"/>
        <w:ind w:left="0" w:firstLine="709"/>
        <w:rPr>
          <w:rFonts w:ascii="Times New Roman" w:hAnsi="Times New Roman" w:cs="Times New Roman"/>
          <w:sz w:val="28"/>
          <w:szCs w:val="28"/>
        </w:rPr>
      </w:pPr>
      <w:r w:rsidRPr="00BD54E8">
        <w:rPr>
          <w:rFonts w:ascii="Times New Roman" w:hAnsi="Times New Roman" w:cs="Times New Roman"/>
          <w:sz w:val="28"/>
          <w:szCs w:val="28"/>
        </w:rPr>
        <w:t xml:space="preserve">Философия: Учебник для бакалавров/ </w:t>
      </w:r>
      <w:proofErr w:type="spellStart"/>
      <w:r w:rsidRPr="00BD54E8">
        <w:rPr>
          <w:rFonts w:ascii="Times New Roman" w:hAnsi="Times New Roman" w:cs="Times New Roman"/>
          <w:sz w:val="28"/>
          <w:szCs w:val="28"/>
        </w:rPr>
        <w:t>В.Н.Лавриненко</w:t>
      </w:r>
      <w:proofErr w:type="spellEnd"/>
      <w:r w:rsidRPr="00BD54E8">
        <w:rPr>
          <w:rFonts w:ascii="Times New Roman" w:hAnsi="Times New Roman" w:cs="Times New Roman"/>
          <w:sz w:val="28"/>
          <w:szCs w:val="28"/>
        </w:rPr>
        <w:t xml:space="preserve"> и </w:t>
      </w:r>
      <w:proofErr w:type="gramStart"/>
      <w:r w:rsidRPr="00BD54E8">
        <w:rPr>
          <w:rFonts w:ascii="Times New Roman" w:hAnsi="Times New Roman" w:cs="Times New Roman"/>
          <w:sz w:val="28"/>
          <w:szCs w:val="28"/>
        </w:rPr>
        <w:t>др..</w:t>
      </w:r>
      <w:proofErr w:type="gramEnd"/>
      <w:r w:rsidRPr="00BD54E8">
        <w:rPr>
          <w:rFonts w:ascii="Times New Roman" w:hAnsi="Times New Roman" w:cs="Times New Roman"/>
          <w:sz w:val="28"/>
          <w:szCs w:val="28"/>
        </w:rPr>
        <w:t xml:space="preserve"> – 5-е изд., </w:t>
      </w:r>
      <w:proofErr w:type="spellStart"/>
      <w:r w:rsidRPr="00BD54E8">
        <w:rPr>
          <w:rFonts w:ascii="Times New Roman" w:hAnsi="Times New Roman" w:cs="Times New Roman"/>
          <w:sz w:val="28"/>
          <w:szCs w:val="28"/>
        </w:rPr>
        <w:t>перераб</w:t>
      </w:r>
      <w:proofErr w:type="spellEnd"/>
      <w:proofErr w:type="gramStart"/>
      <w:r w:rsidRPr="00BD54E8">
        <w:rPr>
          <w:rFonts w:ascii="Times New Roman" w:hAnsi="Times New Roman" w:cs="Times New Roman"/>
          <w:sz w:val="28"/>
          <w:szCs w:val="28"/>
        </w:rPr>
        <w:t>.</w:t>
      </w:r>
      <w:proofErr w:type="gramEnd"/>
      <w:r w:rsidRPr="00BD54E8">
        <w:rPr>
          <w:rFonts w:ascii="Times New Roman" w:hAnsi="Times New Roman" w:cs="Times New Roman"/>
          <w:sz w:val="28"/>
          <w:szCs w:val="28"/>
        </w:rPr>
        <w:t xml:space="preserve"> и доп. – (Бакалавр), (Гриф). – М.: ИД </w:t>
      </w:r>
      <w:proofErr w:type="spellStart"/>
      <w:r w:rsidRPr="00BD54E8">
        <w:rPr>
          <w:rFonts w:ascii="Times New Roman" w:hAnsi="Times New Roman" w:cs="Times New Roman"/>
          <w:sz w:val="28"/>
          <w:szCs w:val="28"/>
        </w:rPr>
        <w:t>Юрайт</w:t>
      </w:r>
      <w:proofErr w:type="spellEnd"/>
      <w:r w:rsidRPr="00BD54E8">
        <w:rPr>
          <w:rFonts w:ascii="Times New Roman" w:hAnsi="Times New Roman" w:cs="Times New Roman"/>
          <w:sz w:val="28"/>
          <w:szCs w:val="28"/>
        </w:rPr>
        <w:t>, 2012.</w:t>
      </w:r>
    </w:p>
    <w:p w:rsidR="000D571C" w:rsidRPr="00BD54E8" w:rsidRDefault="000D571C" w:rsidP="00BD54E8">
      <w:pPr>
        <w:pStyle w:val="a5"/>
        <w:numPr>
          <w:ilvl w:val="0"/>
          <w:numId w:val="5"/>
        </w:numPr>
        <w:spacing w:after="0" w:line="360" w:lineRule="auto"/>
        <w:ind w:left="0" w:firstLine="709"/>
        <w:rPr>
          <w:rFonts w:ascii="Times New Roman" w:hAnsi="Times New Roman" w:cs="Times New Roman"/>
          <w:sz w:val="28"/>
          <w:szCs w:val="28"/>
        </w:rPr>
      </w:pPr>
      <w:r w:rsidRPr="00BD54E8">
        <w:rPr>
          <w:rFonts w:ascii="Times New Roman" w:hAnsi="Times New Roman" w:cs="Times New Roman"/>
          <w:sz w:val="28"/>
          <w:szCs w:val="28"/>
        </w:rPr>
        <w:t xml:space="preserve">Канке, А.В. Философия. Учебник для студ. </w:t>
      </w:r>
      <w:proofErr w:type="spellStart"/>
      <w:r w:rsidRPr="00BD54E8">
        <w:rPr>
          <w:rFonts w:ascii="Times New Roman" w:hAnsi="Times New Roman" w:cs="Times New Roman"/>
          <w:sz w:val="28"/>
          <w:szCs w:val="28"/>
        </w:rPr>
        <w:t>высш</w:t>
      </w:r>
      <w:proofErr w:type="spellEnd"/>
      <w:r w:rsidRPr="00BD54E8">
        <w:rPr>
          <w:rFonts w:ascii="Times New Roman" w:hAnsi="Times New Roman" w:cs="Times New Roman"/>
          <w:sz w:val="28"/>
          <w:szCs w:val="28"/>
        </w:rPr>
        <w:t xml:space="preserve">. учеб. зав. [Текст]: учебник/ А.В. Канке. М.: Омега Л, </w:t>
      </w:r>
      <w:proofErr w:type="gramStart"/>
      <w:r w:rsidRPr="00BD54E8">
        <w:rPr>
          <w:rFonts w:ascii="Times New Roman" w:hAnsi="Times New Roman" w:cs="Times New Roman"/>
          <w:sz w:val="28"/>
          <w:szCs w:val="28"/>
        </w:rPr>
        <w:t>2010.-</w:t>
      </w:r>
      <w:proofErr w:type="gramEnd"/>
      <w:r w:rsidRPr="00BD54E8">
        <w:rPr>
          <w:rFonts w:ascii="Times New Roman" w:hAnsi="Times New Roman" w:cs="Times New Roman"/>
          <w:sz w:val="28"/>
          <w:szCs w:val="28"/>
        </w:rPr>
        <w:t xml:space="preserve"> 343 c.</w:t>
      </w:r>
    </w:p>
    <w:p w:rsidR="00BD54E8" w:rsidRPr="00BD54E8" w:rsidRDefault="00BD54E8" w:rsidP="00BD54E8">
      <w:pPr>
        <w:pStyle w:val="a5"/>
        <w:numPr>
          <w:ilvl w:val="0"/>
          <w:numId w:val="5"/>
        </w:numPr>
        <w:spacing w:after="0" w:line="360" w:lineRule="auto"/>
        <w:ind w:left="0" w:firstLine="709"/>
        <w:rPr>
          <w:rFonts w:ascii="Times New Roman" w:hAnsi="Times New Roman" w:cs="Times New Roman"/>
          <w:sz w:val="28"/>
          <w:szCs w:val="28"/>
        </w:rPr>
      </w:pPr>
      <w:r w:rsidRPr="00BD54E8">
        <w:rPr>
          <w:rFonts w:ascii="Times New Roman" w:hAnsi="Times New Roman" w:cs="Times New Roman"/>
          <w:sz w:val="28"/>
          <w:szCs w:val="28"/>
        </w:rPr>
        <w:t>Балашов Л.Е. Философия: [Электронный ресурс] Учебник / Л.Е. Балашов. - 4-</w:t>
      </w:r>
      <w:bookmarkStart w:id="0" w:name="_GoBack"/>
      <w:bookmarkEnd w:id="0"/>
      <w:r w:rsidRPr="00BD54E8">
        <w:rPr>
          <w:rFonts w:ascii="Times New Roman" w:hAnsi="Times New Roman" w:cs="Times New Roman"/>
          <w:sz w:val="28"/>
          <w:szCs w:val="28"/>
        </w:rPr>
        <w:t xml:space="preserve">еизд., </w:t>
      </w:r>
      <w:proofErr w:type="spellStart"/>
      <w:r w:rsidRPr="00BD54E8">
        <w:rPr>
          <w:rFonts w:ascii="Times New Roman" w:hAnsi="Times New Roman" w:cs="Times New Roman"/>
          <w:sz w:val="28"/>
          <w:szCs w:val="28"/>
        </w:rPr>
        <w:t>испр</w:t>
      </w:r>
      <w:proofErr w:type="spellEnd"/>
      <w:proofErr w:type="gramStart"/>
      <w:r w:rsidRPr="00BD54E8">
        <w:rPr>
          <w:rFonts w:ascii="Times New Roman" w:hAnsi="Times New Roman" w:cs="Times New Roman"/>
          <w:sz w:val="28"/>
          <w:szCs w:val="28"/>
        </w:rPr>
        <w:t>.</w:t>
      </w:r>
      <w:proofErr w:type="gramEnd"/>
      <w:r w:rsidRPr="00BD54E8">
        <w:rPr>
          <w:rFonts w:ascii="Times New Roman" w:hAnsi="Times New Roman" w:cs="Times New Roman"/>
          <w:sz w:val="28"/>
          <w:szCs w:val="28"/>
        </w:rPr>
        <w:t xml:space="preserve"> и доп. - М.: Издательско-торговая корпорация «Дашков и Ко», 2012. - 612с. Доступ по логину и паролю (дата обращения 29.10.2013)</w:t>
      </w:r>
    </w:p>
    <w:p w:rsidR="000D571C" w:rsidRPr="00BD54E8" w:rsidRDefault="00BD54E8" w:rsidP="00BD54E8">
      <w:pPr>
        <w:pStyle w:val="a5"/>
        <w:numPr>
          <w:ilvl w:val="0"/>
          <w:numId w:val="5"/>
        </w:numPr>
        <w:spacing w:after="0" w:line="360" w:lineRule="auto"/>
        <w:ind w:left="0" w:firstLine="709"/>
        <w:rPr>
          <w:rFonts w:ascii="Times New Roman" w:hAnsi="Times New Roman" w:cs="Times New Roman"/>
          <w:sz w:val="28"/>
          <w:szCs w:val="28"/>
        </w:rPr>
      </w:pPr>
      <w:r w:rsidRPr="00BD54E8">
        <w:rPr>
          <w:rFonts w:ascii="Times New Roman" w:hAnsi="Times New Roman" w:cs="Times New Roman"/>
          <w:sz w:val="28"/>
          <w:szCs w:val="28"/>
        </w:rPr>
        <w:t xml:space="preserve">Философия: [Электронный ресурс] учебник / А.В. Аполлонов, В.В. Васильев, Ф.И. </w:t>
      </w:r>
      <w:proofErr w:type="spellStart"/>
      <w:r w:rsidRPr="00BD54E8">
        <w:rPr>
          <w:rFonts w:ascii="Times New Roman" w:hAnsi="Times New Roman" w:cs="Times New Roman"/>
          <w:sz w:val="28"/>
          <w:szCs w:val="28"/>
        </w:rPr>
        <w:t>Гиренок</w:t>
      </w:r>
      <w:proofErr w:type="spellEnd"/>
      <w:r w:rsidRPr="00BD54E8">
        <w:rPr>
          <w:rFonts w:ascii="Times New Roman" w:hAnsi="Times New Roman" w:cs="Times New Roman"/>
          <w:sz w:val="28"/>
          <w:szCs w:val="28"/>
        </w:rPr>
        <w:t xml:space="preserve"> [и др.]; под ред. А.Ф. Зотова, В.В. Миронова, А.В. Разина. - 6-е изд., </w:t>
      </w:r>
      <w:proofErr w:type="spellStart"/>
      <w:r w:rsidRPr="00BD54E8">
        <w:rPr>
          <w:rFonts w:ascii="Times New Roman" w:hAnsi="Times New Roman" w:cs="Times New Roman"/>
          <w:sz w:val="28"/>
          <w:szCs w:val="28"/>
        </w:rPr>
        <w:t>перераб</w:t>
      </w:r>
      <w:proofErr w:type="spellEnd"/>
      <w:proofErr w:type="gramStart"/>
      <w:r w:rsidRPr="00BD54E8">
        <w:rPr>
          <w:rFonts w:ascii="Times New Roman" w:hAnsi="Times New Roman" w:cs="Times New Roman"/>
          <w:sz w:val="28"/>
          <w:szCs w:val="28"/>
        </w:rPr>
        <w:t>.</w:t>
      </w:r>
      <w:proofErr w:type="gramEnd"/>
      <w:r w:rsidRPr="00BD54E8">
        <w:rPr>
          <w:rFonts w:ascii="Times New Roman" w:hAnsi="Times New Roman" w:cs="Times New Roman"/>
          <w:sz w:val="28"/>
          <w:szCs w:val="28"/>
        </w:rPr>
        <w:t xml:space="preserve"> и доп. - М.: Проспект, 2013. - 672с. Доступ по логину и паролю (дата обращения 28.10.2013)</w:t>
      </w:r>
      <w:r w:rsidRPr="00BD54E8">
        <w:rPr>
          <w:rFonts w:ascii="Times New Roman" w:hAnsi="Times New Roman" w:cs="Times New Roman"/>
          <w:sz w:val="28"/>
          <w:szCs w:val="28"/>
        </w:rPr>
        <w:br/>
        <w:t xml:space="preserve"> </w:t>
      </w:r>
    </w:p>
    <w:p w:rsidR="000D571C" w:rsidRPr="000D571C" w:rsidRDefault="000D571C" w:rsidP="000D571C">
      <w:pPr>
        <w:spacing w:after="0" w:line="360" w:lineRule="auto"/>
        <w:ind w:firstLine="709"/>
        <w:rPr>
          <w:rFonts w:ascii="Times New Roman" w:hAnsi="Times New Roman" w:cs="Times New Roman"/>
          <w:sz w:val="28"/>
          <w:szCs w:val="28"/>
        </w:rPr>
      </w:pPr>
    </w:p>
    <w:p w:rsidR="000D571C" w:rsidRPr="000D571C" w:rsidRDefault="000D571C" w:rsidP="000D571C">
      <w:pPr>
        <w:spacing w:after="0" w:line="360" w:lineRule="auto"/>
        <w:ind w:firstLine="709"/>
        <w:rPr>
          <w:rFonts w:ascii="Times New Roman" w:hAnsi="Times New Roman" w:cs="Times New Roman"/>
          <w:sz w:val="28"/>
          <w:szCs w:val="28"/>
        </w:rPr>
      </w:pPr>
    </w:p>
    <w:sectPr w:rsidR="000D571C" w:rsidRPr="000D5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C2875"/>
    <w:multiLevelType w:val="hybridMultilevel"/>
    <w:tmpl w:val="C890C13E"/>
    <w:lvl w:ilvl="0" w:tplc="189ED3F4">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70201B"/>
    <w:multiLevelType w:val="multilevel"/>
    <w:tmpl w:val="E6BC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42CF5"/>
    <w:multiLevelType w:val="hybridMultilevel"/>
    <w:tmpl w:val="DC64A2FC"/>
    <w:lvl w:ilvl="0" w:tplc="A6267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D9576C"/>
    <w:multiLevelType w:val="multilevel"/>
    <w:tmpl w:val="3D7AC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E4E29"/>
    <w:multiLevelType w:val="hybridMultilevel"/>
    <w:tmpl w:val="9D904A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A0"/>
    <w:rsid w:val="00002F04"/>
    <w:rsid w:val="000D571C"/>
    <w:rsid w:val="002055A0"/>
    <w:rsid w:val="002071CE"/>
    <w:rsid w:val="003036FC"/>
    <w:rsid w:val="00365740"/>
    <w:rsid w:val="003E7E5D"/>
    <w:rsid w:val="004B42D2"/>
    <w:rsid w:val="00650711"/>
    <w:rsid w:val="00745E2D"/>
    <w:rsid w:val="007855FB"/>
    <w:rsid w:val="009214D3"/>
    <w:rsid w:val="00AE3AC3"/>
    <w:rsid w:val="00B250A1"/>
    <w:rsid w:val="00BD54E8"/>
    <w:rsid w:val="00C36DB9"/>
    <w:rsid w:val="00D50CD2"/>
    <w:rsid w:val="00DD5B42"/>
    <w:rsid w:val="00DE0B8A"/>
    <w:rsid w:val="00E36B2D"/>
    <w:rsid w:val="00EE0E92"/>
    <w:rsid w:val="00FA4972"/>
    <w:rsid w:val="00FC5ED8"/>
    <w:rsid w:val="00FE1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3DB5"/>
  <w15:chartTrackingRefBased/>
  <w15:docId w15:val="{D836AD8D-28BE-4DC2-9565-306AAB0A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7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3AC3"/>
    <w:rPr>
      <w:b/>
      <w:bCs/>
    </w:rPr>
  </w:style>
  <w:style w:type="paragraph" w:styleId="a5">
    <w:name w:val="List Paragraph"/>
    <w:basedOn w:val="a"/>
    <w:uiPriority w:val="34"/>
    <w:qFormat/>
    <w:rsid w:val="00B250A1"/>
    <w:pPr>
      <w:ind w:left="720"/>
      <w:contextualSpacing/>
    </w:pPr>
  </w:style>
  <w:style w:type="character" w:styleId="a6">
    <w:name w:val="Hyperlink"/>
    <w:basedOn w:val="a0"/>
    <w:uiPriority w:val="99"/>
    <w:unhideWhenUsed/>
    <w:rsid w:val="00BD54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8306">
      <w:bodyDiv w:val="1"/>
      <w:marLeft w:val="0"/>
      <w:marRight w:val="0"/>
      <w:marTop w:val="0"/>
      <w:marBottom w:val="0"/>
      <w:divBdr>
        <w:top w:val="none" w:sz="0" w:space="0" w:color="auto"/>
        <w:left w:val="none" w:sz="0" w:space="0" w:color="auto"/>
        <w:bottom w:val="none" w:sz="0" w:space="0" w:color="auto"/>
        <w:right w:val="none" w:sz="0" w:space="0" w:color="auto"/>
      </w:divBdr>
    </w:div>
    <w:div w:id="347757242">
      <w:bodyDiv w:val="1"/>
      <w:marLeft w:val="0"/>
      <w:marRight w:val="0"/>
      <w:marTop w:val="0"/>
      <w:marBottom w:val="0"/>
      <w:divBdr>
        <w:top w:val="none" w:sz="0" w:space="0" w:color="auto"/>
        <w:left w:val="none" w:sz="0" w:space="0" w:color="auto"/>
        <w:bottom w:val="none" w:sz="0" w:space="0" w:color="auto"/>
        <w:right w:val="none" w:sz="0" w:space="0" w:color="auto"/>
      </w:divBdr>
    </w:div>
    <w:div w:id="363677481">
      <w:bodyDiv w:val="1"/>
      <w:marLeft w:val="0"/>
      <w:marRight w:val="0"/>
      <w:marTop w:val="0"/>
      <w:marBottom w:val="0"/>
      <w:divBdr>
        <w:top w:val="none" w:sz="0" w:space="0" w:color="auto"/>
        <w:left w:val="none" w:sz="0" w:space="0" w:color="auto"/>
        <w:bottom w:val="none" w:sz="0" w:space="0" w:color="auto"/>
        <w:right w:val="none" w:sz="0" w:space="0" w:color="auto"/>
      </w:divBdr>
    </w:div>
    <w:div w:id="428550408">
      <w:bodyDiv w:val="1"/>
      <w:marLeft w:val="0"/>
      <w:marRight w:val="0"/>
      <w:marTop w:val="0"/>
      <w:marBottom w:val="0"/>
      <w:divBdr>
        <w:top w:val="none" w:sz="0" w:space="0" w:color="auto"/>
        <w:left w:val="none" w:sz="0" w:space="0" w:color="auto"/>
        <w:bottom w:val="none" w:sz="0" w:space="0" w:color="auto"/>
        <w:right w:val="none" w:sz="0" w:space="0" w:color="auto"/>
      </w:divBdr>
    </w:div>
    <w:div w:id="797995643">
      <w:bodyDiv w:val="1"/>
      <w:marLeft w:val="0"/>
      <w:marRight w:val="0"/>
      <w:marTop w:val="0"/>
      <w:marBottom w:val="0"/>
      <w:divBdr>
        <w:top w:val="none" w:sz="0" w:space="0" w:color="auto"/>
        <w:left w:val="none" w:sz="0" w:space="0" w:color="auto"/>
        <w:bottom w:val="none" w:sz="0" w:space="0" w:color="auto"/>
        <w:right w:val="none" w:sz="0" w:space="0" w:color="auto"/>
      </w:divBdr>
    </w:div>
    <w:div w:id="1170214371">
      <w:bodyDiv w:val="1"/>
      <w:marLeft w:val="0"/>
      <w:marRight w:val="0"/>
      <w:marTop w:val="0"/>
      <w:marBottom w:val="0"/>
      <w:divBdr>
        <w:top w:val="none" w:sz="0" w:space="0" w:color="auto"/>
        <w:left w:val="none" w:sz="0" w:space="0" w:color="auto"/>
        <w:bottom w:val="none" w:sz="0" w:space="0" w:color="auto"/>
        <w:right w:val="none" w:sz="0" w:space="0" w:color="auto"/>
      </w:divBdr>
    </w:div>
    <w:div w:id="1351105539">
      <w:bodyDiv w:val="1"/>
      <w:marLeft w:val="0"/>
      <w:marRight w:val="0"/>
      <w:marTop w:val="0"/>
      <w:marBottom w:val="0"/>
      <w:divBdr>
        <w:top w:val="none" w:sz="0" w:space="0" w:color="auto"/>
        <w:left w:val="none" w:sz="0" w:space="0" w:color="auto"/>
        <w:bottom w:val="none" w:sz="0" w:space="0" w:color="auto"/>
        <w:right w:val="none" w:sz="0" w:space="0" w:color="auto"/>
      </w:divBdr>
    </w:div>
    <w:div w:id="1460495317">
      <w:bodyDiv w:val="1"/>
      <w:marLeft w:val="0"/>
      <w:marRight w:val="0"/>
      <w:marTop w:val="0"/>
      <w:marBottom w:val="0"/>
      <w:divBdr>
        <w:top w:val="none" w:sz="0" w:space="0" w:color="auto"/>
        <w:left w:val="none" w:sz="0" w:space="0" w:color="auto"/>
        <w:bottom w:val="none" w:sz="0" w:space="0" w:color="auto"/>
        <w:right w:val="none" w:sz="0" w:space="0" w:color="auto"/>
      </w:divBdr>
    </w:div>
    <w:div w:id="2006014462">
      <w:bodyDiv w:val="1"/>
      <w:marLeft w:val="0"/>
      <w:marRight w:val="0"/>
      <w:marTop w:val="0"/>
      <w:marBottom w:val="0"/>
      <w:divBdr>
        <w:top w:val="none" w:sz="0" w:space="0" w:color="auto"/>
        <w:left w:val="none" w:sz="0" w:space="0" w:color="auto"/>
        <w:bottom w:val="none" w:sz="0" w:space="0" w:color="auto"/>
        <w:right w:val="none" w:sz="0" w:space="0" w:color="auto"/>
      </w:divBdr>
    </w:div>
    <w:div w:id="205469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2224</Words>
  <Characters>12680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dc:creator>
  <cp:keywords/>
  <dc:description/>
  <cp:lastModifiedBy>Эльвира</cp:lastModifiedBy>
  <cp:revision>23</cp:revision>
  <dcterms:created xsi:type="dcterms:W3CDTF">2020-02-26T17:15:00Z</dcterms:created>
  <dcterms:modified xsi:type="dcterms:W3CDTF">2020-03-16T07:55:00Z</dcterms:modified>
</cp:coreProperties>
</file>